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66D1F" w:rsidRPr="00C66D1F" w:rsidRDefault="00C66D1F" w:rsidP="00C66D1F">
      <w:pPr>
        <w:shd w:val="clear" w:color="auto" w:fill="FFFFFF"/>
        <w:jc w:val="center"/>
        <w:outlineLvl w:val="0"/>
        <w:rPr>
          <w:rFonts w:cs="Arial"/>
          <w:b/>
          <w:color w:val="111111"/>
          <w:kern w:val="36"/>
        </w:rPr>
      </w:pPr>
      <w:r w:rsidRPr="00C66D1F">
        <w:rPr>
          <w:rFonts w:cs="Arial"/>
          <w:b/>
          <w:color w:val="111111"/>
          <w:kern w:val="36"/>
        </w:rPr>
        <w:t xml:space="preserve">Top 5 Reasons Why You Need </w:t>
      </w:r>
      <w:proofErr w:type="gramStart"/>
      <w:r w:rsidRPr="00C66D1F">
        <w:rPr>
          <w:rFonts w:cs="Arial"/>
          <w:b/>
          <w:color w:val="111111"/>
          <w:kern w:val="36"/>
        </w:rPr>
        <w:t>A</w:t>
      </w:r>
      <w:proofErr w:type="gramEnd"/>
      <w:r w:rsidRPr="00C66D1F">
        <w:rPr>
          <w:rFonts w:cs="Arial"/>
          <w:b/>
          <w:color w:val="111111"/>
          <w:kern w:val="36"/>
        </w:rPr>
        <w:t xml:space="preserve"> </w:t>
      </w:r>
      <w:r w:rsidR="00D74D4A">
        <w:rPr>
          <w:rFonts w:cs="Arial"/>
          <w:b/>
          <w:color w:val="111111"/>
          <w:kern w:val="36"/>
        </w:rPr>
        <w:t>Will</w:t>
      </w:r>
    </w:p>
    <w:p w:rsidR="00D74D4A" w:rsidRDefault="00C66D1F" w:rsidP="00D74D4A">
      <w:pPr>
        <w:shd w:val="clear" w:color="auto" w:fill="FFFFFF"/>
        <w:rPr>
          <w:rFonts w:cs="Arial"/>
          <w:color w:val="111111"/>
        </w:rPr>
      </w:pPr>
      <w:r w:rsidRPr="00C66D1F">
        <w:rPr>
          <w:rFonts w:cs="Arial"/>
          <w:color w:val="111111"/>
        </w:rPr>
        <w:t xml:space="preserve">Many people think that they do not need a </w:t>
      </w:r>
      <w:r w:rsidR="00D74D4A">
        <w:rPr>
          <w:rFonts w:cs="Arial"/>
          <w:color w:val="111111"/>
        </w:rPr>
        <w:t>Will</w:t>
      </w:r>
      <w:r w:rsidRPr="00C66D1F">
        <w:rPr>
          <w:rFonts w:cs="Arial"/>
          <w:color w:val="111111"/>
        </w:rPr>
        <w:t xml:space="preserve"> when they die. You may think that your valuables will naturally pass to your next of kin </w:t>
      </w:r>
      <w:r w:rsidR="00D74D4A">
        <w:rPr>
          <w:rFonts w:cs="Arial"/>
          <w:color w:val="111111"/>
        </w:rPr>
        <w:t xml:space="preserve">easily </w:t>
      </w:r>
      <w:r w:rsidRPr="00C66D1F">
        <w:rPr>
          <w:rFonts w:cs="Arial"/>
          <w:color w:val="111111"/>
        </w:rPr>
        <w:t xml:space="preserve">without </w:t>
      </w:r>
      <w:r w:rsidR="00D74D4A">
        <w:rPr>
          <w:rFonts w:cs="Arial"/>
          <w:color w:val="111111"/>
        </w:rPr>
        <w:t xml:space="preserve">a </w:t>
      </w:r>
      <w:proofErr w:type="spellStart"/>
      <w:r w:rsidR="00D74D4A">
        <w:rPr>
          <w:rFonts w:cs="Arial"/>
          <w:color w:val="111111"/>
        </w:rPr>
        <w:t>hithc</w:t>
      </w:r>
      <w:proofErr w:type="spellEnd"/>
      <w:r w:rsidRPr="00C66D1F">
        <w:rPr>
          <w:rFonts w:cs="Arial"/>
          <w:color w:val="111111"/>
        </w:rPr>
        <w:t xml:space="preserve">. You may think that you do not have enough assets to need of a </w:t>
      </w:r>
      <w:r w:rsidR="00D74D4A">
        <w:rPr>
          <w:rFonts w:cs="Arial"/>
          <w:color w:val="111111"/>
        </w:rPr>
        <w:t>Will</w:t>
      </w:r>
      <w:r w:rsidRPr="00C66D1F">
        <w:rPr>
          <w:rFonts w:cs="Arial"/>
          <w:color w:val="111111"/>
        </w:rPr>
        <w:t>.</w:t>
      </w:r>
      <w:r>
        <w:rPr>
          <w:rFonts w:cs="Arial"/>
          <w:color w:val="111111"/>
        </w:rPr>
        <w:t xml:space="preserve"> </w:t>
      </w:r>
      <w:r w:rsidRPr="00C66D1F">
        <w:rPr>
          <w:rFonts w:cs="Arial"/>
          <w:color w:val="111111"/>
        </w:rPr>
        <w:t xml:space="preserve">You would be wrong. </w:t>
      </w:r>
      <w:r w:rsidR="00D74D4A">
        <w:rPr>
          <w:rFonts w:cs="Arial"/>
          <w:color w:val="111111"/>
        </w:rPr>
        <w:t>D</w:t>
      </w:r>
      <w:r w:rsidRPr="00C66D1F">
        <w:rPr>
          <w:rFonts w:cs="Arial"/>
          <w:color w:val="111111"/>
        </w:rPr>
        <w:t xml:space="preserve">ying without a </w:t>
      </w:r>
      <w:r w:rsidR="00D74D4A">
        <w:rPr>
          <w:rFonts w:cs="Arial"/>
          <w:color w:val="111111"/>
        </w:rPr>
        <w:t>Will</w:t>
      </w:r>
      <w:r w:rsidRPr="00C66D1F">
        <w:rPr>
          <w:rFonts w:cs="Arial"/>
          <w:color w:val="111111"/>
        </w:rPr>
        <w:t xml:space="preserve"> can not only cost your heirs time and money, but it can also prevent your final wishes from being carried out correctly.</w:t>
      </w:r>
      <w:r w:rsidR="00D74D4A">
        <w:rPr>
          <w:rFonts w:cs="Arial"/>
          <w:color w:val="111111"/>
        </w:rPr>
        <w:t xml:space="preserve">  </w:t>
      </w:r>
      <w:r w:rsidRPr="00C66D1F">
        <w:rPr>
          <w:rFonts w:cs="Arial"/>
          <w:color w:val="111111"/>
        </w:rPr>
        <w:t xml:space="preserve">Having a </w:t>
      </w:r>
      <w:r w:rsidR="00D74D4A">
        <w:rPr>
          <w:rFonts w:cs="Arial"/>
          <w:color w:val="111111"/>
        </w:rPr>
        <w:t>Will</w:t>
      </w:r>
      <w:r w:rsidRPr="00C66D1F">
        <w:rPr>
          <w:rFonts w:cs="Arial"/>
          <w:color w:val="111111"/>
        </w:rPr>
        <w:t xml:space="preserve"> may not be one of the most pleasant things to think about, but having one can save your family a lot of needless heartache and pain. By having a </w:t>
      </w:r>
      <w:r w:rsidR="00D74D4A">
        <w:rPr>
          <w:rFonts w:cs="Arial"/>
          <w:color w:val="111111"/>
        </w:rPr>
        <w:t>Will</w:t>
      </w:r>
      <w:r w:rsidRPr="00C66D1F">
        <w:rPr>
          <w:rFonts w:cs="Arial"/>
          <w:color w:val="111111"/>
        </w:rPr>
        <w:t>, you take the guesswork out of your final wishes.</w:t>
      </w:r>
      <w:r>
        <w:rPr>
          <w:rFonts w:cs="Arial"/>
          <w:color w:val="111111"/>
        </w:rPr>
        <w:t xml:space="preserve">  </w:t>
      </w:r>
      <w:r w:rsidRPr="00C66D1F">
        <w:rPr>
          <w:rFonts w:cs="Arial"/>
          <w:color w:val="111111"/>
        </w:rPr>
        <w:t xml:space="preserve">Here’s why you need to have a </w:t>
      </w:r>
      <w:r w:rsidR="00D74D4A">
        <w:rPr>
          <w:rFonts w:cs="Arial"/>
          <w:color w:val="111111"/>
        </w:rPr>
        <w:t>Will</w:t>
      </w:r>
      <w:r w:rsidRPr="00C66D1F">
        <w:rPr>
          <w:rFonts w:cs="Arial"/>
          <w:color w:val="111111"/>
        </w:rPr>
        <w:t xml:space="preserve"> in your estate plan.</w:t>
      </w:r>
    </w:p>
    <w:p w:rsidR="00D74D4A" w:rsidRDefault="00D74D4A" w:rsidP="00D74D4A">
      <w:pPr>
        <w:shd w:val="clear" w:color="auto" w:fill="FFFFFF"/>
        <w:rPr>
          <w:rFonts w:cs="Arial"/>
          <w:color w:val="111111"/>
        </w:rPr>
      </w:pPr>
    </w:p>
    <w:p w:rsidR="00C66D1F" w:rsidRPr="00C66D1F" w:rsidRDefault="00D74D4A" w:rsidP="00D74D4A">
      <w:pPr>
        <w:shd w:val="clear" w:color="auto" w:fill="FFFFFF"/>
        <w:rPr>
          <w:rFonts w:cs="Arial"/>
          <w:color w:val="111111"/>
        </w:rPr>
      </w:pPr>
      <w:r>
        <w:rPr>
          <w:rFonts w:cs="Arial"/>
          <w:b/>
        </w:rPr>
        <w:t>Without A Will The</w:t>
      </w:r>
      <w:r w:rsidR="00C66D1F" w:rsidRPr="00C66D1F">
        <w:rPr>
          <w:rFonts w:cs="Arial"/>
          <w:b/>
          <w:iCs/>
          <w:color w:val="111111"/>
        </w:rPr>
        <w:t xml:space="preserve"> Courts </w:t>
      </w:r>
      <w:proofErr w:type="gramStart"/>
      <w:r w:rsidR="00C66D1F" w:rsidRPr="00C66D1F">
        <w:rPr>
          <w:rFonts w:cs="Arial"/>
          <w:b/>
          <w:iCs/>
          <w:color w:val="111111"/>
        </w:rPr>
        <w:t>Decide</w:t>
      </w:r>
      <w:r w:rsidR="00C66D1F">
        <w:rPr>
          <w:rFonts w:cs="Arial"/>
          <w:b/>
          <w:iCs/>
          <w:color w:val="111111"/>
        </w:rPr>
        <w:t>.</w:t>
      </w:r>
      <w:proofErr w:type="gramEnd"/>
      <w:r w:rsidR="00C66D1F">
        <w:rPr>
          <w:rFonts w:cs="Arial"/>
          <w:b/>
          <w:iCs/>
          <w:color w:val="111111"/>
        </w:rPr>
        <w:t xml:space="preserve">  </w:t>
      </w:r>
      <w:r w:rsidR="00C66D1F" w:rsidRPr="00C66D1F">
        <w:rPr>
          <w:rFonts w:cs="Arial"/>
          <w:color w:val="111111"/>
        </w:rPr>
        <w:t>If you do not have a </w:t>
      </w:r>
      <w:r>
        <w:rPr>
          <w:rFonts w:cs="Arial"/>
          <w:color w:val="111111"/>
        </w:rPr>
        <w:t>Will</w:t>
      </w:r>
      <w:r w:rsidR="00C66D1F" w:rsidRPr="00C66D1F">
        <w:rPr>
          <w:rFonts w:cs="Arial"/>
          <w:color w:val="111111"/>
        </w:rPr>
        <w:t xml:space="preserve">, you are leaving it up to the courts to decide who will receive your property or who will raise your children. In most cases, if you were to die without a </w:t>
      </w:r>
      <w:r>
        <w:rPr>
          <w:rFonts w:cs="Arial"/>
          <w:color w:val="111111"/>
        </w:rPr>
        <w:t>Will</w:t>
      </w:r>
      <w:r w:rsidR="00C66D1F" w:rsidRPr="00C66D1F">
        <w:rPr>
          <w:rFonts w:cs="Arial"/>
          <w:color w:val="111111"/>
        </w:rPr>
        <w:t>, your estate most likely will pass to your spouse if you have one. If you do not have a spouse, then your assets typically pass to your children or to your surviving parents equally if you have no children that survived you.</w:t>
      </w:r>
      <w:r w:rsidR="00C66D1F">
        <w:rPr>
          <w:rFonts w:cs="Arial"/>
          <w:color w:val="111111"/>
        </w:rPr>
        <w:t xml:space="preserve"> </w:t>
      </w:r>
      <w:r w:rsidR="00C66D1F" w:rsidRPr="00C66D1F">
        <w:rPr>
          <w:rFonts w:cs="Arial"/>
          <w:color w:val="111111"/>
        </w:rPr>
        <w:t>This can be a problem for many people who may be closer to one parent or the other because of a divorce or other circumstances. It starts to get really hairy if you do not have a surviving spouse, children, or parents.</w:t>
      </w:r>
      <w:r w:rsidR="00C66D1F">
        <w:rPr>
          <w:rFonts w:cs="Arial"/>
          <w:color w:val="111111"/>
        </w:rPr>
        <w:t xml:space="preserve"> </w:t>
      </w:r>
      <w:r w:rsidR="00C66D1F" w:rsidRPr="00C66D1F">
        <w:rPr>
          <w:rFonts w:cs="Arial"/>
          <w:color w:val="111111"/>
        </w:rPr>
        <w:t xml:space="preserve">The next in line are your grandparents in most cases who have to fight it out with your other family members. And, finally, if you die without a </w:t>
      </w:r>
      <w:r>
        <w:rPr>
          <w:rFonts w:cs="Arial"/>
          <w:color w:val="111111"/>
        </w:rPr>
        <w:t>Will</w:t>
      </w:r>
      <w:r w:rsidR="00C66D1F" w:rsidRPr="00C66D1F">
        <w:rPr>
          <w:rFonts w:cs="Arial"/>
          <w:color w:val="111111"/>
        </w:rPr>
        <w:t xml:space="preserve"> and without an apparent heir, your entire estate can literally go into your state’s coffers. </w:t>
      </w:r>
    </w:p>
    <w:p w:rsidR="00C66D1F" w:rsidRDefault="00C66D1F" w:rsidP="00C66D1F">
      <w:pPr>
        <w:shd w:val="clear" w:color="auto" w:fill="FFFFFF"/>
        <w:jc w:val="left"/>
        <w:outlineLvl w:val="2"/>
        <w:rPr>
          <w:rFonts w:cs="Arial"/>
          <w:i/>
          <w:iCs/>
          <w:color w:val="111111"/>
        </w:rPr>
      </w:pPr>
    </w:p>
    <w:p w:rsidR="00C66D1F" w:rsidRPr="00C66D1F" w:rsidRDefault="00C66D1F" w:rsidP="00C66D1F">
      <w:pPr>
        <w:shd w:val="clear" w:color="auto" w:fill="FFFFFF"/>
        <w:outlineLvl w:val="2"/>
        <w:rPr>
          <w:rFonts w:cs="Arial"/>
          <w:color w:val="111111"/>
        </w:rPr>
      </w:pPr>
      <w:r w:rsidRPr="00C66D1F">
        <w:rPr>
          <w:rFonts w:cs="Arial"/>
          <w:b/>
          <w:iCs/>
        </w:rPr>
        <w:t>Name The Executor You Want</w:t>
      </w:r>
      <w:r>
        <w:rPr>
          <w:rFonts w:cs="Arial"/>
          <w:b/>
          <w:iCs/>
        </w:rPr>
        <w:t xml:space="preserve">.  </w:t>
      </w:r>
      <w:r w:rsidRPr="00C66D1F">
        <w:rPr>
          <w:rFonts w:cs="Arial"/>
          <w:color w:val="111111"/>
        </w:rPr>
        <w:t>If you </w:t>
      </w:r>
      <w:r w:rsidR="00D74D4A">
        <w:rPr>
          <w:rFonts w:cs="Arial"/>
          <w:color w:val="111111"/>
        </w:rPr>
        <w:t>die without a Will</w:t>
      </w:r>
      <w:r w:rsidRPr="00C66D1F">
        <w:rPr>
          <w:rFonts w:cs="Arial"/>
          <w:color w:val="111111"/>
        </w:rPr>
        <w:t xml:space="preserve">, probate court </w:t>
      </w:r>
      <w:r w:rsidR="00D74D4A">
        <w:rPr>
          <w:rFonts w:cs="Arial"/>
          <w:color w:val="111111"/>
        </w:rPr>
        <w:t>must</w:t>
      </w:r>
      <w:r w:rsidRPr="00C66D1F">
        <w:rPr>
          <w:rFonts w:cs="Arial"/>
          <w:color w:val="111111"/>
        </w:rPr>
        <w:t xml:space="preserve"> name an administrator that will </w:t>
      </w:r>
      <w:r w:rsidR="00987E1A">
        <w:rPr>
          <w:rFonts w:cs="Arial"/>
          <w:color w:val="111111"/>
        </w:rPr>
        <w:t xml:space="preserve">pay </w:t>
      </w:r>
      <w:r w:rsidRPr="00C66D1F">
        <w:rPr>
          <w:rFonts w:cs="Arial"/>
          <w:color w:val="111111"/>
        </w:rPr>
        <w:t>your creditors and distribut</w:t>
      </w:r>
      <w:r w:rsidR="00987E1A">
        <w:rPr>
          <w:rFonts w:cs="Arial"/>
          <w:color w:val="111111"/>
        </w:rPr>
        <w:t>e</w:t>
      </w:r>
      <w:r w:rsidRPr="00C66D1F">
        <w:rPr>
          <w:rFonts w:cs="Arial"/>
          <w:color w:val="111111"/>
        </w:rPr>
        <w:t xml:space="preserve"> your assets to your heirs. </w:t>
      </w:r>
      <w:r w:rsidR="00987E1A">
        <w:rPr>
          <w:rFonts w:cs="Arial"/>
          <w:color w:val="111111"/>
        </w:rPr>
        <w:t>I</w:t>
      </w:r>
      <w:r w:rsidRPr="00C66D1F">
        <w:rPr>
          <w:rFonts w:cs="Arial"/>
          <w:color w:val="111111"/>
        </w:rPr>
        <w:t>f the probate court has to pick who will be your estate’s administrator, the</w:t>
      </w:r>
      <w:r w:rsidR="00987E1A">
        <w:rPr>
          <w:rFonts w:cs="Arial"/>
          <w:color w:val="111111"/>
        </w:rPr>
        <w:t>y may choose someone you would not have chosen</w:t>
      </w:r>
      <w:r w:rsidRPr="00C66D1F">
        <w:rPr>
          <w:rFonts w:cs="Arial"/>
          <w:color w:val="111111"/>
        </w:rPr>
        <w:t>.</w:t>
      </w:r>
      <w:r>
        <w:rPr>
          <w:rFonts w:cs="Arial"/>
          <w:color w:val="111111"/>
        </w:rPr>
        <w:t xml:space="preserve"> </w:t>
      </w:r>
      <w:r w:rsidRPr="00C66D1F">
        <w:rPr>
          <w:rFonts w:cs="Arial"/>
          <w:color w:val="111111"/>
        </w:rPr>
        <w:t xml:space="preserve">One of the best ways to avoid this trouble is by having a </w:t>
      </w:r>
      <w:r w:rsidR="00D74D4A">
        <w:rPr>
          <w:rFonts w:cs="Arial"/>
          <w:color w:val="111111"/>
        </w:rPr>
        <w:t>W</w:t>
      </w:r>
      <w:r w:rsidRPr="00C66D1F">
        <w:rPr>
          <w:rFonts w:cs="Arial"/>
          <w:color w:val="111111"/>
        </w:rPr>
        <w:t xml:space="preserve">ill. When you have </w:t>
      </w:r>
      <w:r w:rsidR="00D74D4A">
        <w:rPr>
          <w:rFonts w:cs="Arial"/>
          <w:color w:val="111111"/>
        </w:rPr>
        <w:t xml:space="preserve">one, </w:t>
      </w:r>
      <w:r w:rsidRPr="00C66D1F">
        <w:rPr>
          <w:rFonts w:cs="Arial"/>
          <w:color w:val="111111"/>
        </w:rPr>
        <w:t>you name an executor who will carry out all of your final wishes, pay your bills, and distribute your assets as you wanted.</w:t>
      </w:r>
      <w:r>
        <w:rPr>
          <w:rFonts w:cs="Arial"/>
          <w:color w:val="111111"/>
        </w:rPr>
        <w:t xml:space="preserve">  </w:t>
      </w:r>
      <w:r w:rsidRPr="00C66D1F">
        <w:rPr>
          <w:rFonts w:cs="Arial"/>
          <w:color w:val="111111"/>
        </w:rPr>
        <w:t xml:space="preserve">Having a </w:t>
      </w:r>
      <w:r w:rsidR="00D74D4A">
        <w:rPr>
          <w:rFonts w:cs="Arial"/>
          <w:color w:val="111111"/>
        </w:rPr>
        <w:t>W</w:t>
      </w:r>
      <w:r w:rsidRPr="00C66D1F">
        <w:rPr>
          <w:rFonts w:cs="Arial"/>
          <w:color w:val="111111"/>
        </w:rPr>
        <w:t>ill enables you to appoint your executor and an alternate</w:t>
      </w:r>
      <w:r w:rsidR="00987E1A">
        <w:rPr>
          <w:rFonts w:cs="Arial"/>
          <w:color w:val="111111"/>
        </w:rPr>
        <w:t>, who will</w:t>
      </w:r>
      <w:r w:rsidRPr="00C66D1F">
        <w:rPr>
          <w:rFonts w:cs="Arial"/>
          <w:color w:val="111111"/>
        </w:rPr>
        <w:t xml:space="preserve"> be in charge of dividing up your estate upon your death. You can also name an alternate if your original choice is </w:t>
      </w:r>
      <w:r w:rsidR="00D74D4A">
        <w:rPr>
          <w:rFonts w:cs="Arial"/>
          <w:color w:val="111111"/>
        </w:rPr>
        <w:t>unwilling or unable</w:t>
      </w:r>
      <w:r w:rsidRPr="00C66D1F">
        <w:rPr>
          <w:rFonts w:cs="Arial"/>
          <w:color w:val="111111"/>
        </w:rPr>
        <w:t xml:space="preserve"> (through death, incapacity, etc.).</w:t>
      </w:r>
    </w:p>
    <w:p w:rsidR="00C66D1F" w:rsidRDefault="00C66D1F" w:rsidP="00C66D1F">
      <w:pPr>
        <w:shd w:val="clear" w:color="auto" w:fill="FFFFFF"/>
        <w:jc w:val="left"/>
        <w:outlineLvl w:val="2"/>
        <w:rPr>
          <w:rFonts w:cs="Arial"/>
          <w:i/>
          <w:iCs/>
          <w:color w:val="111111"/>
        </w:rPr>
      </w:pPr>
    </w:p>
    <w:p w:rsidR="00C66D1F" w:rsidRPr="00C66D1F" w:rsidRDefault="00C66D1F" w:rsidP="00C66D1F">
      <w:pPr>
        <w:shd w:val="clear" w:color="auto" w:fill="FFFFFF"/>
        <w:outlineLvl w:val="2"/>
        <w:rPr>
          <w:rFonts w:cs="Arial"/>
          <w:color w:val="111111"/>
        </w:rPr>
      </w:pPr>
      <w:r w:rsidRPr="00C66D1F">
        <w:rPr>
          <w:rFonts w:cs="Arial"/>
          <w:b/>
          <w:iCs/>
          <w:color w:val="111111"/>
        </w:rPr>
        <w:t>Decide How Property Is Distributed</w:t>
      </w:r>
      <w:r>
        <w:rPr>
          <w:rFonts w:cs="Arial"/>
          <w:b/>
          <w:iCs/>
          <w:color w:val="111111"/>
        </w:rPr>
        <w:t xml:space="preserve">.  </w:t>
      </w:r>
      <w:r w:rsidRPr="00C66D1F">
        <w:rPr>
          <w:rFonts w:cs="Arial"/>
          <w:color w:val="111111"/>
        </w:rPr>
        <w:t xml:space="preserve">With a </w:t>
      </w:r>
      <w:r w:rsidR="00D74D4A">
        <w:rPr>
          <w:rFonts w:cs="Arial"/>
          <w:color w:val="111111"/>
        </w:rPr>
        <w:t>W</w:t>
      </w:r>
      <w:r w:rsidRPr="00C66D1F">
        <w:rPr>
          <w:rFonts w:cs="Arial"/>
          <w:color w:val="111111"/>
        </w:rPr>
        <w:t xml:space="preserve">ill, you get to decide how your property is distributed after you die. If you die without a </w:t>
      </w:r>
      <w:r w:rsidR="00D74D4A">
        <w:rPr>
          <w:rFonts w:cs="Arial"/>
          <w:color w:val="111111"/>
        </w:rPr>
        <w:t>W</w:t>
      </w:r>
      <w:r w:rsidRPr="00C66D1F">
        <w:rPr>
          <w:rFonts w:cs="Arial"/>
          <w:color w:val="111111"/>
        </w:rPr>
        <w:t>ill</w:t>
      </w:r>
      <w:r>
        <w:rPr>
          <w:rFonts w:cs="Arial"/>
          <w:color w:val="111111"/>
        </w:rPr>
        <w:t xml:space="preserve">, </w:t>
      </w:r>
      <w:r w:rsidRPr="00C66D1F">
        <w:rPr>
          <w:rFonts w:cs="Arial"/>
          <w:color w:val="111111"/>
        </w:rPr>
        <w:t xml:space="preserve">the administration process can take a long time. This can cause unnecessary delays, family squabbles, and uncertainty about the disposition of valuable property.  The </w:t>
      </w:r>
      <w:r w:rsidR="00D74D4A">
        <w:rPr>
          <w:rFonts w:cs="Arial"/>
          <w:color w:val="111111"/>
        </w:rPr>
        <w:t>W</w:t>
      </w:r>
      <w:r w:rsidRPr="00C66D1F">
        <w:rPr>
          <w:rFonts w:cs="Arial"/>
          <w:color w:val="111111"/>
        </w:rPr>
        <w:t>ill provides a framework to determine who gets what and when. </w:t>
      </w:r>
    </w:p>
    <w:p w:rsidR="00C66D1F" w:rsidRDefault="00C66D1F" w:rsidP="00C66D1F">
      <w:pPr>
        <w:shd w:val="clear" w:color="auto" w:fill="FFFFFF"/>
        <w:outlineLvl w:val="2"/>
        <w:rPr>
          <w:rFonts w:cs="Arial"/>
          <w:i/>
          <w:iCs/>
          <w:color w:val="111111"/>
        </w:rPr>
      </w:pPr>
    </w:p>
    <w:p w:rsidR="00C66D1F" w:rsidRPr="00C66D1F" w:rsidRDefault="00C66D1F" w:rsidP="00C66D1F">
      <w:pPr>
        <w:shd w:val="clear" w:color="auto" w:fill="FFFFFF"/>
        <w:outlineLvl w:val="2"/>
        <w:rPr>
          <w:rFonts w:cs="Arial"/>
          <w:color w:val="111111"/>
        </w:rPr>
      </w:pPr>
      <w:proofErr w:type="gramStart"/>
      <w:r w:rsidRPr="00C66D1F">
        <w:rPr>
          <w:rFonts w:cs="Arial"/>
          <w:b/>
          <w:iCs/>
          <w:color w:val="111111"/>
        </w:rPr>
        <w:t>Provides A Guardian For Your Children</w:t>
      </w:r>
      <w:r>
        <w:rPr>
          <w:rFonts w:cs="Arial"/>
          <w:b/>
          <w:iCs/>
          <w:color w:val="111111"/>
        </w:rPr>
        <w:t>.</w:t>
      </w:r>
      <w:proofErr w:type="gramEnd"/>
      <w:r>
        <w:rPr>
          <w:rFonts w:cs="Arial"/>
          <w:b/>
          <w:iCs/>
          <w:color w:val="111111"/>
        </w:rPr>
        <w:t xml:space="preserve">  </w:t>
      </w:r>
      <w:r w:rsidRPr="00C66D1F">
        <w:rPr>
          <w:rFonts w:cs="Arial"/>
          <w:color w:val="111111"/>
        </w:rPr>
        <w:t>One of the </w:t>
      </w:r>
      <w:r w:rsidRPr="00987E1A">
        <w:rPr>
          <w:rFonts w:cs="Arial"/>
        </w:rPr>
        <w:t xml:space="preserve">most important aspects of a </w:t>
      </w:r>
      <w:r w:rsidR="00D74D4A" w:rsidRPr="00987E1A">
        <w:rPr>
          <w:rFonts w:cs="Arial"/>
        </w:rPr>
        <w:t>Will</w:t>
      </w:r>
      <w:r w:rsidRPr="00987E1A">
        <w:rPr>
          <w:rFonts w:cs="Arial"/>
        </w:rPr>
        <w:t> </w:t>
      </w:r>
      <w:r w:rsidRPr="00C66D1F">
        <w:rPr>
          <w:rFonts w:cs="Arial"/>
          <w:color w:val="111111"/>
        </w:rPr>
        <w:t xml:space="preserve">allows you to designate </w:t>
      </w:r>
      <w:r w:rsidR="00987E1A">
        <w:rPr>
          <w:rFonts w:cs="Arial"/>
          <w:color w:val="111111"/>
        </w:rPr>
        <w:t>a</w:t>
      </w:r>
      <w:r w:rsidRPr="00C66D1F">
        <w:rPr>
          <w:rFonts w:cs="Arial"/>
          <w:color w:val="111111"/>
        </w:rPr>
        <w:t xml:space="preserve"> guardian for your children. This can ensure that your children are cared for by the person that you want and not who the court deems the most appropriate. There would be no way to know that unless you had a </w:t>
      </w:r>
      <w:r w:rsidR="00D74D4A">
        <w:rPr>
          <w:rFonts w:cs="Arial"/>
          <w:color w:val="111111"/>
        </w:rPr>
        <w:t>Will</w:t>
      </w:r>
      <w:r w:rsidRPr="00C66D1F">
        <w:rPr>
          <w:rFonts w:cs="Arial"/>
          <w:color w:val="111111"/>
        </w:rPr>
        <w:t xml:space="preserve"> directing who should care for your children in the event that you die. This is one of the biggest reasons that everyone who has children should have a </w:t>
      </w:r>
      <w:r w:rsidR="00D74D4A">
        <w:rPr>
          <w:rFonts w:cs="Arial"/>
          <w:color w:val="111111"/>
        </w:rPr>
        <w:t>Will</w:t>
      </w:r>
      <w:r w:rsidRPr="00C66D1F">
        <w:rPr>
          <w:rFonts w:cs="Arial"/>
          <w:color w:val="111111"/>
        </w:rPr>
        <w:t xml:space="preserve"> despite not having a lot of assets.</w:t>
      </w:r>
      <w:r>
        <w:rPr>
          <w:rFonts w:cs="Arial"/>
          <w:color w:val="111111"/>
        </w:rPr>
        <w:t xml:space="preserve">  </w:t>
      </w:r>
      <w:r w:rsidRPr="00C66D1F">
        <w:rPr>
          <w:rFonts w:cs="Arial"/>
          <w:color w:val="111111"/>
        </w:rPr>
        <w:t>Far too many people think that it would be obvious who would care for their children should they die. Many fail to consider the possibility of dying simultaneously with their spouse. Who will care for their children then? Which set of grandparents?</w:t>
      </w:r>
      <w:r>
        <w:rPr>
          <w:rFonts w:cs="Arial"/>
          <w:color w:val="111111"/>
        </w:rPr>
        <w:t xml:space="preserve">  </w:t>
      </w:r>
      <w:r w:rsidRPr="00C66D1F">
        <w:rPr>
          <w:rFonts w:cs="Arial"/>
          <w:color w:val="111111"/>
        </w:rPr>
        <w:t xml:space="preserve">It is not obvious in most cases, and there may be contesting in court who will become the children’s guardian. That is why these decisions need to be spelled out clearly in your </w:t>
      </w:r>
      <w:r w:rsidR="00D74D4A">
        <w:rPr>
          <w:rFonts w:cs="Arial"/>
          <w:color w:val="111111"/>
        </w:rPr>
        <w:t>Will</w:t>
      </w:r>
      <w:r>
        <w:rPr>
          <w:rFonts w:cs="Arial"/>
          <w:color w:val="111111"/>
        </w:rPr>
        <w:t xml:space="preserve">.  </w:t>
      </w:r>
      <w:r w:rsidRPr="00C66D1F">
        <w:rPr>
          <w:rFonts w:cs="Arial"/>
          <w:color w:val="111111"/>
        </w:rPr>
        <w:t xml:space="preserve">If you die unexpectedly, you have, in writing, a clear plan for who will take care of your minor children.  If there is no </w:t>
      </w:r>
      <w:r w:rsidR="00D74D4A">
        <w:rPr>
          <w:rFonts w:cs="Arial"/>
          <w:color w:val="111111"/>
        </w:rPr>
        <w:t>Will</w:t>
      </w:r>
      <w:r w:rsidRPr="00C66D1F">
        <w:rPr>
          <w:rFonts w:cs="Arial"/>
          <w:color w:val="111111"/>
        </w:rPr>
        <w:t xml:space="preserve"> the court will choose among family or even a state appointed</w:t>
      </w:r>
      <w:r>
        <w:rPr>
          <w:rFonts w:cs="Arial"/>
          <w:color w:val="111111"/>
        </w:rPr>
        <w:t xml:space="preserve"> </w:t>
      </w:r>
      <w:r w:rsidRPr="00C66D1F">
        <w:rPr>
          <w:rFonts w:cs="Arial"/>
          <w:color w:val="111111"/>
        </w:rPr>
        <w:t xml:space="preserve">guardian.  A </w:t>
      </w:r>
      <w:r w:rsidR="00D74D4A">
        <w:rPr>
          <w:rFonts w:cs="Arial"/>
          <w:color w:val="111111"/>
        </w:rPr>
        <w:t>Will</w:t>
      </w:r>
      <w:r w:rsidRPr="00C66D1F">
        <w:rPr>
          <w:rFonts w:cs="Arial"/>
          <w:color w:val="111111"/>
        </w:rPr>
        <w:t xml:space="preserve"> gives you the power to choose or at least say who you do not want to look after your children.</w:t>
      </w:r>
    </w:p>
    <w:p w:rsidR="00C66D1F" w:rsidRDefault="00C66D1F" w:rsidP="00C66D1F">
      <w:pPr>
        <w:shd w:val="clear" w:color="auto" w:fill="FFFFFF"/>
        <w:jc w:val="left"/>
        <w:outlineLvl w:val="2"/>
        <w:rPr>
          <w:rFonts w:cs="Arial"/>
          <w:color w:val="111111"/>
        </w:rPr>
      </w:pPr>
    </w:p>
    <w:p w:rsidR="00C66D1F" w:rsidRPr="00C66D1F" w:rsidRDefault="00C66D1F" w:rsidP="00C66D1F">
      <w:pPr>
        <w:shd w:val="clear" w:color="auto" w:fill="FFFFFF"/>
        <w:outlineLvl w:val="2"/>
        <w:rPr>
          <w:rFonts w:cs="Arial"/>
          <w:color w:val="111111"/>
        </w:rPr>
      </w:pPr>
      <w:r w:rsidRPr="00C66D1F">
        <w:rPr>
          <w:rFonts w:cs="Arial"/>
          <w:b/>
          <w:color w:val="111111"/>
        </w:rPr>
        <w:t>Waives</w:t>
      </w:r>
      <w:r w:rsidRPr="00C66D1F">
        <w:rPr>
          <w:rFonts w:cs="Arial"/>
          <w:b/>
          <w:iCs/>
          <w:color w:val="111111"/>
        </w:rPr>
        <w:t> a Bond Courts Require</w:t>
      </w:r>
      <w:r>
        <w:rPr>
          <w:rFonts w:cs="Arial"/>
          <w:b/>
          <w:iCs/>
          <w:color w:val="111111"/>
        </w:rPr>
        <w:t xml:space="preserve">.  </w:t>
      </w:r>
      <w:r w:rsidRPr="00C66D1F">
        <w:rPr>
          <w:rFonts w:cs="Arial"/>
          <w:color w:val="111111"/>
        </w:rPr>
        <w:t xml:space="preserve">Having a </w:t>
      </w:r>
      <w:r w:rsidR="00D74D4A">
        <w:rPr>
          <w:rFonts w:cs="Arial"/>
          <w:color w:val="111111"/>
        </w:rPr>
        <w:t>Will</w:t>
      </w:r>
      <w:r w:rsidRPr="00C66D1F">
        <w:rPr>
          <w:rFonts w:cs="Arial"/>
          <w:color w:val="111111"/>
        </w:rPr>
        <w:t xml:space="preserve"> allows you to waive the bond that courts require. Most states require executors </w:t>
      </w:r>
      <w:r w:rsidR="00987E1A">
        <w:rPr>
          <w:rFonts w:cs="Arial"/>
          <w:color w:val="111111"/>
        </w:rPr>
        <w:t xml:space="preserve">to </w:t>
      </w:r>
      <w:r w:rsidRPr="00C66D1F">
        <w:rPr>
          <w:rFonts w:cs="Arial"/>
          <w:color w:val="111111"/>
        </w:rPr>
        <w:t>provide a bond to protect against wrongdoing in administ</w:t>
      </w:r>
      <w:r w:rsidR="00987E1A">
        <w:rPr>
          <w:rFonts w:cs="Arial"/>
          <w:color w:val="111111"/>
        </w:rPr>
        <w:t xml:space="preserve">ering </w:t>
      </w:r>
      <w:r w:rsidRPr="00C66D1F">
        <w:rPr>
          <w:rFonts w:cs="Arial"/>
          <w:color w:val="111111"/>
        </w:rPr>
        <w:t>the estate. </w:t>
      </w:r>
      <w:r>
        <w:rPr>
          <w:rFonts w:cs="Arial"/>
          <w:color w:val="111111"/>
        </w:rPr>
        <w:t xml:space="preserve"> </w:t>
      </w:r>
      <w:r w:rsidRPr="00C66D1F">
        <w:rPr>
          <w:rFonts w:cs="Arial"/>
          <w:color w:val="111111"/>
        </w:rPr>
        <w:t xml:space="preserve">A </w:t>
      </w:r>
      <w:r w:rsidR="00D74D4A">
        <w:rPr>
          <w:rFonts w:cs="Arial"/>
          <w:color w:val="111111"/>
        </w:rPr>
        <w:t>Will</w:t>
      </w:r>
      <w:r w:rsidRPr="00C66D1F">
        <w:rPr>
          <w:rFonts w:cs="Arial"/>
          <w:color w:val="111111"/>
        </w:rPr>
        <w:t xml:space="preserve"> can waiv</w:t>
      </w:r>
      <w:r w:rsidR="00987E1A">
        <w:rPr>
          <w:rFonts w:cs="Arial"/>
          <w:color w:val="111111"/>
        </w:rPr>
        <w:t xml:space="preserve">e </w:t>
      </w:r>
      <w:r w:rsidRPr="00C66D1F">
        <w:rPr>
          <w:rFonts w:cs="Arial"/>
          <w:color w:val="111111"/>
        </w:rPr>
        <w:t>the bond for a more streamlined process in an already difficult time.</w:t>
      </w:r>
    </w:p>
    <w:p w:rsidR="00C66D1F" w:rsidRDefault="00C66D1F" w:rsidP="00C66D1F">
      <w:pPr>
        <w:shd w:val="clear" w:color="auto" w:fill="FFFFFF"/>
        <w:rPr>
          <w:rFonts w:cs="Arial"/>
          <w:b/>
          <w:bCs/>
          <w:color w:val="111111"/>
        </w:rPr>
      </w:pPr>
    </w:p>
    <w:p w:rsidR="00C66D1F" w:rsidRPr="00C66D1F" w:rsidRDefault="00C66D1F" w:rsidP="00C66D1F">
      <w:pPr>
        <w:shd w:val="clear" w:color="auto" w:fill="FFFFFF"/>
        <w:rPr>
          <w:rFonts w:cs="Arial"/>
          <w:color w:val="111111"/>
        </w:rPr>
      </w:pPr>
      <w:r w:rsidRPr="00C66D1F">
        <w:rPr>
          <w:rFonts w:cs="Arial"/>
          <w:b/>
          <w:bCs/>
          <w:color w:val="111111"/>
        </w:rPr>
        <w:t xml:space="preserve">A </w:t>
      </w:r>
      <w:r w:rsidR="00D74D4A">
        <w:rPr>
          <w:rFonts w:cs="Arial"/>
          <w:b/>
          <w:bCs/>
          <w:color w:val="111111"/>
        </w:rPr>
        <w:t>Will</w:t>
      </w:r>
      <w:r w:rsidRPr="00C66D1F">
        <w:rPr>
          <w:rFonts w:cs="Arial"/>
          <w:b/>
          <w:bCs/>
          <w:color w:val="111111"/>
        </w:rPr>
        <w:t xml:space="preserve"> </w:t>
      </w:r>
      <w:r w:rsidR="00987E1A">
        <w:rPr>
          <w:rFonts w:cs="Arial"/>
          <w:b/>
          <w:bCs/>
          <w:color w:val="111111"/>
        </w:rPr>
        <w:t>Can</w:t>
      </w:r>
      <w:r w:rsidRPr="00C66D1F">
        <w:rPr>
          <w:rFonts w:cs="Arial"/>
          <w:b/>
          <w:bCs/>
          <w:color w:val="111111"/>
        </w:rPr>
        <w:t xml:space="preserve"> Make Gifts and Contributions</w:t>
      </w:r>
      <w:r>
        <w:rPr>
          <w:rFonts w:cs="Arial"/>
          <w:b/>
          <w:bCs/>
          <w:color w:val="111111"/>
        </w:rPr>
        <w:t xml:space="preserve">.  </w:t>
      </w:r>
      <w:r w:rsidR="00987E1A" w:rsidRPr="00987E1A">
        <w:rPr>
          <w:rFonts w:cs="Arial"/>
          <w:bCs/>
          <w:color w:val="111111"/>
        </w:rPr>
        <w:t>You</w:t>
      </w:r>
      <w:r w:rsidR="00987E1A">
        <w:rPr>
          <w:rFonts w:cs="Arial"/>
          <w:bCs/>
          <w:color w:val="111111"/>
        </w:rPr>
        <w:t xml:space="preserve"> can</w:t>
      </w:r>
      <w:r w:rsidRPr="00C66D1F">
        <w:rPr>
          <w:rFonts w:cs="Arial"/>
          <w:color w:val="111111"/>
        </w:rPr>
        <w:t xml:space="preserve"> donate a portion of your assets through your </w:t>
      </w:r>
      <w:r w:rsidR="00D74D4A">
        <w:rPr>
          <w:rFonts w:cs="Arial"/>
          <w:color w:val="111111"/>
        </w:rPr>
        <w:t>Will</w:t>
      </w:r>
      <w:r w:rsidRPr="00C66D1F">
        <w:rPr>
          <w:rFonts w:cs="Arial"/>
          <w:color w:val="111111"/>
        </w:rPr>
        <w:t>. You can gift up to $14</w:t>
      </w:r>
      <w:r w:rsidR="00987E1A">
        <w:rPr>
          <w:rFonts w:cs="Arial"/>
          <w:color w:val="111111"/>
        </w:rPr>
        <w:t>K/</w:t>
      </w:r>
      <w:r w:rsidRPr="00C66D1F">
        <w:rPr>
          <w:rFonts w:cs="Arial"/>
          <w:color w:val="111111"/>
        </w:rPr>
        <w:t>person with no tax liability. This is a convenient way to provide value to your heirs and decrease the overall taxes toy our estate if it falls outside of the current tax exemption (</w:t>
      </w:r>
      <w:r w:rsidR="00987E1A">
        <w:rPr>
          <w:rFonts w:cs="Arial"/>
          <w:color w:val="111111"/>
        </w:rPr>
        <w:t>In 2016, $5.45M</w:t>
      </w:r>
      <w:r w:rsidRPr="00C66D1F">
        <w:rPr>
          <w:rFonts w:cs="Arial"/>
          <w:color w:val="111111"/>
        </w:rPr>
        <w:t>).</w:t>
      </w:r>
      <w:r>
        <w:rPr>
          <w:rFonts w:cs="Arial"/>
          <w:color w:val="111111"/>
        </w:rPr>
        <w:t xml:space="preserve">  </w:t>
      </w:r>
      <w:bookmarkStart w:id="0" w:name="_GoBack"/>
      <w:bookmarkEnd w:id="0"/>
      <w:r w:rsidRPr="00C66D1F">
        <w:rPr>
          <w:rFonts w:cs="Arial"/>
          <w:color w:val="111111"/>
        </w:rPr>
        <w:t>In most cases, there will be no mistaking what you want to happen after your death with respect to your possessions and children.</w:t>
      </w:r>
    </w:p>
    <w:p w:rsidR="00387F7B" w:rsidRPr="00C66D1F" w:rsidRDefault="00387F7B" w:rsidP="00C66D1F">
      <w:pPr>
        <w:rPr>
          <w:rFonts w:cs="Arial"/>
        </w:rPr>
      </w:pPr>
    </w:p>
    <w:sectPr w:rsidR="00387F7B" w:rsidRPr="00C66D1F" w:rsidSect="00E6087A">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43" w:usb2="00000009" w:usb3="00000000" w:csb0="000001FF" w:csb1="00000000"/>
  </w:font>
  <w:font w:name="Bradley Hand ITC">
    <w:altName w:val="Courier New"/>
    <w:panose1 w:val="03070402050302030203"/>
    <w:charset w:val="00"/>
    <w:family w:val="script"/>
    <w:pitch w:val="variable"/>
    <w:sig w:usb0="00000003" w:usb1="00000000" w:usb2="00000000" w:usb3="00000000" w:csb0="00000001" w:csb1="00000000"/>
    <w:embedRegular r:id="rId1" w:fontKey="{5BBDEF59-3FE7-4179-9578-8CA986311A46}"/>
  </w:font>
  <w:font w:name="Cambria">
    <w:panose1 w:val="02040503050406030204"/>
    <w:charset w:val="00"/>
    <w:family w:val="roman"/>
    <w:pitch w:val="variable"/>
    <w:sig w:usb0="E00002FF" w:usb1="400004FF" w:usb2="00000000" w:usb3="00000000" w:csb0="0000019F" w:csb1="00000000"/>
    <w:embedRegular r:id="rId2" w:fontKey="{90FE9CF2-49DD-4CE9-AEE1-23109DD62C28}"/>
    <w:embedBold r:id="rId3" w:fontKey="{6E38DAE7-CF0A-4579-98DA-77805A870838}"/>
    <w:embedBoldItalic r:id="rId4" w:fontKey="{A38AD3EF-E4AB-4FBC-A2CB-2ADC2A5E8B6C}"/>
  </w:font>
  <w:font w:name="Calibri">
    <w:panose1 w:val="020F0502020204030204"/>
    <w:charset w:val="00"/>
    <w:family w:val="swiss"/>
    <w:pitch w:val="variable"/>
    <w:sig w:usb0="E0002AFF" w:usb1="C000247B" w:usb2="00000009" w:usb3="00000000" w:csb0="000001FF" w:csb1="00000000"/>
    <w:embedRegular r:id="rId5" w:fontKey="{3FCF4474-A745-41F0-B975-5A9301C92EF8}"/>
    <w:embedBold r:id="rId6" w:fontKey="{2E8CA81C-F082-41B9-8A58-7E51DE791E68}"/>
    <w:embedBoldItalic r:id="rId7" w:fontKey="{19EB171A-7B17-4672-B15F-EDFBC25A0F4B}"/>
  </w:font>
  <w:font w:name="Tahoma">
    <w:panose1 w:val="020B0604030504040204"/>
    <w:charset w:val="00"/>
    <w:family w:val="swiss"/>
    <w:pitch w:val="variable"/>
    <w:sig w:usb0="E1002EFF" w:usb1="C000605B" w:usb2="00000029" w:usb3="00000000" w:csb0="000101FF" w:csb1="00000000"/>
    <w:embedRegular r:id="rId8" w:fontKey="{404AE4EA-DF02-4EA2-A19A-0CBD581856EF}"/>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A85608"/>
    <w:multiLevelType w:val="hybridMultilevel"/>
    <w:tmpl w:val="83F2432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238D7F53"/>
    <w:multiLevelType w:val="hybridMultilevel"/>
    <w:tmpl w:val="D924CA68"/>
    <w:lvl w:ilvl="0" w:tplc="E0800E8A">
      <w:start w:val="1"/>
      <w:numFmt w:val="decimal"/>
      <w:lvlText w:val="1.%1"/>
      <w:lvlJc w:val="left"/>
      <w:pPr>
        <w:ind w:left="360" w:hanging="360"/>
      </w:pPr>
      <w:rPr>
        <w:rFonts w:ascii="Arial" w:hAnsi="Arial" w:hint="default"/>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30A02576"/>
    <w:multiLevelType w:val="hybridMultilevel"/>
    <w:tmpl w:val="90244E82"/>
    <w:lvl w:ilvl="0" w:tplc="5DCA646E">
      <w:start w:val="1"/>
      <w:numFmt w:val="decimal"/>
      <w:lvlText w:val="1.%1"/>
      <w:lvlJc w:val="left"/>
      <w:pPr>
        <w:ind w:left="720" w:hanging="360"/>
      </w:pPr>
      <w:rPr>
        <w:rFonts w:ascii="Arial" w:hAnsi="Arial" w:hint="default"/>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5DCF1681"/>
    <w:multiLevelType w:val="hybridMultilevel"/>
    <w:tmpl w:val="EDBAB918"/>
    <w:lvl w:ilvl="0" w:tplc="B7584552">
      <w:start w:val="1"/>
      <w:numFmt w:val="lowerLetter"/>
      <w:pStyle w:val="NoSpacing"/>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6AFE605E"/>
    <w:multiLevelType w:val="multilevel"/>
    <w:tmpl w:val="396E7D2A"/>
    <w:lvl w:ilvl="0">
      <w:start w:val="1"/>
      <w:numFmt w:val="cardinalText"/>
      <w:pStyle w:val="Heading1"/>
      <w:suff w:val="space"/>
      <w:lvlText w:val="Article %1."/>
      <w:lvlJc w:val="left"/>
      <w:rPr>
        <w:rFonts w:ascii="Arial" w:hAnsi="Arial" w:cs="Arial" w:hint="default"/>
        <w:b/>
        <w:i w:val="0"/>
        <w:caps/>
        <w:strike w:val="0"/>
        <w:dstrike w:val="0"/>
        <w:vanish w:val="0"/>
        <w:color w:val="000000"/>
        <w:sz w:val="20"/>
        <w:szCs w:val="2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isLgl/>
      <w:lvlText w:val="%1.%2"/>
      <w:lvlJc w:val="left"/>
      <w:pPr>
        <w:tabs>
          <w:tab w:val="num" w:pos="1267"/>
        </w:tabs>
        <w:ind w:left="720"/>
      </w:pPr>
      <w:rPr>
        <w:rFonts w:ascii="Arial" w:hAnsi="Arial" w:cs="Arial" w:hint="default"/>
        <w:b w:val="0"/>
        <w:i w:val="0"/>
        <w:caps w:val="0"/>
        <w:strike w:val="0"/>
        <w:dstrike w:val="0"/>
        <w:vanish w:val="0"/>
        <w:color w:val="000000"/>
        <w:sz w:val="20"/>
        <w:szCs w:val="20"/>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lowerLetter"/>
      <w:pStyle w:val="Heading3"/>
      <w:lvlText w:val="(%3)"/>
      <w:lvlJc w:val="left"/>
      <w:pPr>
        <w:tabs>
          <w:tab w:val="num" w:pos="1620"/>
        </w:tabs>
        <w:ind w:left="1080"/>
      </w:pPr>
      <w:rPr>
        <w:rFonts w:ascii="Times New Roman" w:hAnsi="Times New Roman" w:cs="Bradley Hand ITC" w:hint="default"/>
        <w:b w:val="0"/>
        <w:i w:val="0"/>
        <w:caps w:val="0"/>
        <w:strike w:val="0"/>
        <w:dstrike w:val="0"/>
        <w:vanish w:val="0"/>
        <w:color w:val="000000"/>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lowerRoman"/>
      <w:pStyle w:val="Heading4"/>
      <w:lvlText w:val="(%4)"/>
      <w:lvlJc w:val="left"/>
      <w:pPr>
        <w:tabs>
          <w:tab w:val="num" w:pos="1987"/>
        </w:tabs>
        <w:ind w:left="1440"/>
      </w:pPr>
      <w:rPr>
        <w:rFonts w:ascii="Times New Roman" w:hAnsi="Times New Roman" w:cs="Bradley Hand ITC" w:hint="default"/>
        <w:b w:val="0"/>
        <w:i w:val="0"/>
        <w:caps w:val="0"/>
        <w:strike w:val="0"/>
        <w:dstrike w:val="0"/>
        <w:vanish w:val="0"/>
        <w:color w:val="000000"/>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none"/>
      <w:lvlText w:val=""/>
      <w:lvlJc w:val="left"/>
      <w:pPr>
        <w:tabs>
          <w:tab w:val="num" w:pos="2592"/>
        </w:tabs>
        <w:ind w:left="2592" w:hanging="1008"/>
      </w:pPr>
      <w:rPr>
        <w:rFonts w:ascii="Times New Roman" w:hAnsi="Times New Roman" w:cs="Bradley Hand ITC" w:hint="default"/>
        <w:b w:val="0"/>
        <w:i w:val="0"/>
        <w:caps w:val="0"/>
        <w:strike w:val="0"/>
        <w:dstrike w:val="0"/>
        <w:vanish w:val="0"/>
        <w:color w:val="000000"/>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6."/>
      <w:lvlJc w:val="left"/>
      <w:pPr>
        <w:tabs>
          <w:tab w:val="num" w:pos="1267"/>
        </w:tabs>
        <w:ind w:left="720"/>
      </w:pPr>
      <w:rPr>
        <w:rFonts w:ascii="Times New Roman" w:hAnsi="Times New Roman" w:cs="Bradley Hand ITC" w:hint="default"/>
        <w:b w:val="0"/>
        <w:i w:val="0"/>
        <w:caps w:val="0"/>
        <w:strike w:val="0"/>
        <w:dstrike w:val="0"/>
        <w:vanish w:val="0"/>
        <w:color w:val="000000"/>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6">
      <w:start w:val="1"/>
      <w:numFmt w:val="lowerLetter"/>
      <w:lvlText w:val="(%7)"/>
      <w:lvlJc w:val="left"/>
      <w:pPr>
        <w:tabs>
          <w:tab w:val="num" w:pos="1627"/>
        </w:tabs>
        <w:ind w:left="1080"/>
      </w:pPr>
      <w:rPr>
        <w:rFonts w:ascii="Arial" w:hAnsi="Arial" w:cs="Arial" w:hint="default"/>
        <w:b w:val="0"/>
        <w:i w:val="0"/>
        <w:caps w:val="0"/>
        <w:strike w:val="0"/>
        <w:dstrike w:val="0"/>
        <w:vanish w:val="0"/>
        <w:color w:val="000000"/>
        <w:sz w:val="20"/>
        <w:szCs w:val="20"/>
        <w:vertAlign w:val="baseline"/>
        <w14:shadow w14:blurRad="0" w14:dist="0" w14:dir="0" w14:sx="0" w14:sy="0" w14:kx="0" w14:ky="0" w14:algn="none">
          <w14:srgbClr w14:val="000000"/>
        </w14:shadow>
        <w14:textOutline w14:w="0" w14:cap="rnd" w14:cmpd="sng" w14:algn="ctr">
          <w14:noFill/>
          <w14:prstDash w14:val="solid"/>
          <w14:bevel/>
        </w14:textOutline>
      </w:rPr>
    </w:lvl>
    <w:lvl w:ilvl="7">
      <w:start w:val="1"/>
      <w:numFmt w:val="lowerRoman"/>
      <w:lvlText w:val="(%8)"/>
      <w:lvlJc w:val="left"/>
      <w:pPr>
        <w:tabs>
          <w:tab w:val="num" w:pos="1987"/>
        </w:tabs>
        <w:ind w:left="1440"/>
      </w:pPr>
      <w:rPr>
        <w:rFonts w:ascii="Times New Roman" w:hAnsi="Times New Roman" w:cs="Bradley Hand ITC" w:hint="default"/>
        <w:b w:val="0"/>
        <w:i w:val="0"/>
        <w:caps w:val="0"/>
        <w:strike w:val="0"/>
        <w:dstrike w:val="0"/>
        <w:vanish w:val="0"/>
        <w:color w:val="000000"/>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8">
      <w:start w:val="1"/>
      <w:numFmt w:val="upperLetter"/>
      <w:lvlText w:val="(%9)"/>
      <w:lvlJc w:val="left"/>
      <w:pPr>
        <w:tabs>
          <w:tab w:val="num" w:pos="2347"/>
        </w:tabs>
        <w:ind w:left="1800"/>
      </w:pPr>
      <w:rPr>
        <w:rFonts w:ascii="Times New Roman" w:hAnsi="Times New Roman" w:cs="Bradley Hand ITC" w:hint="default"/>
        <w:b w:val="0"/>
        <w:i w:val="0"/>
        <w:caps w:val="0"/>
        <w:strike w:val="0"/>
        <w:dstrike w:val="0"/>
        <w:vanish w:val="0"/>
        <w:color w:val="000000"/>
        <w:sz w:val="24"/>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
    <w:nsid w:val="6F403A8C"/>
    <w:multiLevelType w:val="hybridMultilevel"/>
    <w:tmpl w:val="88D612AE"/>
    <w:lvl w:ilvl="0" w:tplc="F9CEF522">
      <w:start w:val="1"/>
      <w:numFmt w:val="decimal"/>
      <w:lvlText w:val="%1.1"/>
      <w:lvlJc w:val="left"/>
      <w:pPr>
        <w:ind w:left="1440" w:hanging="360"/>
      </w:pPr>
      <w:rPr>
        <w:rFonts w:ascii="Arial" w:hAnsi="Arial" w:hint="default"/>
        <w:sz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num w:numId="1">
    <w:abstractNumId w:val="4"/>
  </w:num>
  <w:num w:numId="2">
    <w:abstractNumId w:val="4"/>
  </w:num>
  <w:num w:numId="3">
    <w:abstractNumId w:val="4"/>
  </w:num>
  <w:num w:numId="4">
    <w:abstractNumId w:val="4"/>
  </w:num>
  <w:num w:numId="5">
    <w:abstractNumId w:val="4"/>
  </w:num>
  <w:num w:numId="6">
    <w:abstractNumId w:val="4"/>
  </w:num>
  <w:num w:numId="7">
    <w:abstractNumId w:val="4"/>
  </w:num>
  <w:num w:numId="8">
    <w:abstractNumId w:val="4"/>
  </w:num>
  <w:num w:numId="9">
    <w:abstractNumId w:val="4"/>
  </w:num>
  <w:num w:numId="10">
    <w:abstractNumId w:val="4"/>
  </w:num>
  <w:num w:numId="11">
    <w:abstractNumId w:val="4"/>
  </w:num>
  <w:num w:numId="12">
    <w:abstractNumId w:val="1"/>
  </w:num>
  <w:num w:numId="13">
    <w:abstractNumId w:val="1"/>
  </w:num>
  <w:num w:numId="14">
    <w:abstractNumId w:val="1"/>
  </w:num>
  <w:num w:numId="15">
    <w:abstractNumId w:val="3"/>
  </w:num>
  <w:num w:numId="16">
    <w:abstractNumId w:val="2"/>
  </w:num>
  <w:num w:numId="17">
    <w:abstractNumId w:val="5"/>
  </w:num>
  <w:num w:numId="1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embedTrueTypeFonts/>
  <w:proofState w:spelling="clean" w:grammar="clean"/>
  <w:defaultTabStop w:val="720"/>
  <w:drawingGridHorizontalSpacing w:val="100"/>
  <w:displayHorizontalDrawingGridEvery w:val="2"/>
  <w:displayVerticalDrawingGridEvery w:val="2"/>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66D1F"/>
    <w:rsid w:val="0002331D"/>
    <w:rsid w:val="00026C54"/>
    <w:rsid w:val="00054E93"/>
    <w:rsid w:val="00077D03"/>
    <w:rsid w:val="000B143F"/>
    <w:rsid w:val="000F29DC"/>
    <w:rsid w:val="00123E83"/>
    <w:rsid w:val="00131DF0"/>
    <w:rsid w:val="001B0599"/>
    <w:rsid w:val="001C59DD"/>
    <w:rsid w:val="002276BA"/>
    <w:rsid w:val="00253D95"/>
    <w:rsid w:val="0025549B"/>
    <w:rsid w:val="00321185"/>
    <w:rsid w:val="00387F7B"/>
    <w:rsid w:val="003A50C2"/>
    <w:rsid w:val="00401DEC"/>
    <w:rsid w:val="00503BFC"/>
    <w:rsid w:val="00523A9B"/>
    <w:rsid w:val="005379CF"/>
    <w:rsid w:val="005A1B84"/>
    <w:rsid w:val="005C19CC"/>
    <w:rsid w:val="005D7623"/>
    <w:rsid w:val="00637315"/>
    <w:rsid w:val="006D5A8C"/>
    <w:rsid w:val="007230BE"/>
    <w:rsid w:val="007934BB"/>
    <w:rsid w:val="0086762E"/>
    <w:rsid w:val="008A1850"/>
    <w:rsid w:val="008C1673"/>
    <w:rsid w:val="008D0E0D"/>
    <w:rsid w:val="009064CB"/>
    <w:rsid w:val="009227B5"/>
    <w:rsid w:val="009842F7"/>
    <w:rsid w:val="00987E1A"/>
    <w:rsid w:val="009A72DA"/>
    <w:rsid w:val="00A35F63"/>
    <w:rsid w:val="00A806D3"/>
    <w:rsid w:val="00A87FD0"/>
    <w:rsid w:val="00A96B8E"/>
    <w:rsid w:val="00AC02C1"/>
    <w:rsid w:val="00B6654F"/>
    <w:rsid w:val="00B70BE4"/>
    <w:rsid w:val="00B73738"/>
    <w:rsid w:val="00BD0EC5"/>
    <w:rsid w:val="00C124BA"/>
    <w:rsid w:val="00C56CC1"/>
    <w:rsid w:val="00C66D1F"/>
    <w:rsid w:val="00CC43B1"/>
    <w:rsid w:val="00D2226C"/>
    <w:rsid w:val="00D22324"/>
    <w:rsid w:val="00D35B96"/>
    <w:rsid w:val="00D417FE"/>
    <w:rsid w:val="00D609A7"/>
    <w:rsid w:val="00D74D4A"/>
    <w:rsid w:val="00D813D9"/>
    <w:rsid w:val="00D83D6C"/>
    <w:rsid w:val="00E6087A"/>
    <w:rsid w:val="00E937A7"/>
    <w:rsid w:val="00EB6213"/>
    <w:rsid w:val="00EB703D"/>
    <w:rsid w:val="00EC2229"/>
    <w:rsid w:val="00ED06D5"/>
    <w:rsid w:val="00F25069"/>
    <w:rsid w:val="00F63F59"/>
    <w:rsid w:val="00FD458D"/>
    <w:rsid w:val="00FE564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pPr>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locked="1" w:uiPriority="0" w:qFormat="1"/>
    <w:lsdException w:name="Title" w:locked="1" w:semiHidden="0" w:uiPriority="0" w:unhideWhenUsed="0" w:qFormat="1"/>
    <w:lsdException w:name="Default Paragraph Font" w:uiPriority="1"/>
    <w:lsdException w:name="Subtitle" w:locked="1" w:semiHidden="0" w:uiPriority="0" w:unhideWhenUsed="0" w:qFormat="1"/>
    <w:lsdException w:name="Strong" w:locked="1" w:semiHidden="0" w:uiPriority="22" w:unhideWhenUsed="0" w:qFormat="1"/>
    <w:lsdException w:name="Emphasis" w:locked="1"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6087A"/>
    <w:rPr>
      <w:rFonts w:ascii="Arial" w:hAnsi="Arial"/>
    </w:rPr>
  </w:style>
  <w:style w:type="paragraph" w:styleId="Heading1">
    <w:name w:val="heading 1"/>
    <w:basedOn w:val="Normal"/>
    <w:next w:val="Heading2"/>
    <w:link w:val="Heading1Char"/>
    <w:uiPriority w:val="9"/>
    <w:qFormat/>
    <w:rsid w:val="00D417FE"/>
    <w:pPr>
      <w:keepNext/>
      <w:framePr w:wrap="around" w:hAnchor="text"/>
      <w:numPr>
        <w:numId w:val="11"/>
      </w:numPr>
      <w:jc w:val="center"/>
      <w:outlineLvl w:val="0"/>
    </w:pPr>
    <w:rPr>
      <w:rFonts w:ascii="Cambria" w:hAnsi="Cambria"/>
      <w:b/>
      <w:bCs/>
      <w:kern w:val="32"/>
      <w:sz w:val="32"/>
      <w:szCs w:val="32"/>
    </w:rPr>
  </w:style>
  <w:style w:type="paragraph" w:styleId="Heading2">
    <w:name w:val="heading 2"/>
    <w:basedOn w:val="Normal"/>
    <w:next w:val="Normal"/>
    <w:link w:val="Heading2Char"/>
    <w:uiPriority w:val="9"/>
    <w:qFormat/>
    <w:rsid w:val="00D417FE"/>
    <w:pPr>
      <w:keepNext/>
      <w:framePr w:wrap="around" w:hAnchor="text"/>
      <w:outlineLvl w:val="1"/>
    </w:pPr>
    <w:rPr>
      <w:rFonts w:ascii="Cambria" w:eastAsiaTheme="majorEastAsia" w:hAnsi="Cambria"/>
      <w:b/>
      <w:bCs/>
      <w:i/>
      <w:iCs/>
      <w:sz w:val="28"/>
      <w:szCs w:val="28"/>
    </w:rPr>
  </w:style>
  <w:style w:type="paragraph" w:styleId="Heading3">
    <w:name w:val="heading 3"/>
    <w:basedOn w:val="Normal"/>
    <w:link w:val="Heading3Char"/>
    <w:uiPriority w:val="9"/>
    <w:qFormat/>
    <w:rsid w:val="00D417FE"/>
    <w:pPr>
      <w:framePr w:wrap="around" w:hAnchor="text"/>
      <w:widowControl w:val="0"/>
      <w:numPr>
        <w:ilvl w:val="2"/>
        <w:numId w:val="11"/>
      </w:numPr>
      <w:outlineLvl w:val="2"/>
    </w:pPr>
    <w:rPr>
      <w:rFonts w:ascii="Cambria" w:hAnsi="Cambria"/>
      <w:b/>
      <w:bCs/>
      <w:sz w:val="26"/>
      <w:szCs w:val="26"/>
    </w:rPr>
  </w:style>
  <w:style w:type="paragraph" w:styleId="Heading4">
    <w:name w:val="heading 4"/>
    <w:basedOn w:val="Normal"/>
    <w:next w:val="Normal"/>
    <w:link w:val="Heading4Char"/>
    <w:uiPriority w:val="99"/>
    <w:qFormat/>
    <w:rsid w:val="00D417FE"/>
    <w:pPr>
      <w:framePr w:wrap="around" w:hAnchor="text"/>
      <w:numPr>
        <w:ilvl w:val="3"/>
        <w:numId w:val="11"/>
      </w:numPr>
      <w:outlineLvl w:val="3"/>
    </w:pPr>
    <w:rPr>
      <w:rFonts w:ascii="Calibri" w:hAnsi="Calibri"/>
      <w:b/>
      <w:bCs/>
      <w:sz w:val="28"/>
      <w:szCs w:val="28"/>
    </w:rPr>
  </w:style>
  <w:style w:type="paragraph" w:styleId="Heading5">
    <w:name w:val="heading 5"/>
    <w:basedOn w:val="Normal"/>
    <w:next w:val="Normal"/>
    <w:link w:val="Heading5Char"/>
    <w:uiPriority w:val="99"/>
    <w:qFormat/>
    <w:rsid w:val="00D417FE"/>
    <w:pPr>
      <w:framePr w:wrap="around" w:hAnchor="text"/>
      <w:spacing w:after="60"/>
      <w:outlineLvl w:val="4"/>
    </w:pPr>
    <w:rPr>
      <w:rFonts w:ascii="Calibri" w:hAnsi="Calibri" w:cs="Calibri"/>
      <w:b/>
      <w:bCs/>
      <w:i/>
      <w:iCs/>
      <w:sz w:val="26"/>
      <w:szCs w:val="26"/>
    </w:rPr>
  </w:style>
  <w:style w:type="paragraph" w:styleId="Heading6">
    <w:name w:val="heading 6"/>
    <w:basedOn w:val="Normal"/>
    <w:next w:val="Normal"/>
    <w:link w:val="Heading6Char"/>
    <w:uiPriority w:val="99"/>
    <w:qFormat/>
    <w:rsid w:val="00D417FE"/>
    <w:pPr>
      <w:framePr w:wrap="around" w:hAnchor="text"/>
      <w:spacing w:after="60"/>
      <w:outlineLvl w:val="5"/>
    </w:pPr>
    <w:rPr>
      <w:b/>
      <w:bCs/>
      <w:sz w:val="22"/>
      <w:szCs w:val="22"/>
    </w:rPr>
  </w:style>
  <w:style w:type="paragraph" w:styleId="Heading7">
    <w:name w:val="heading 7"/>
    <w:basedOn w:val="Normal"/>
    <w:next w:val="Normal"/>
    <w:link w:val="Heading7Char"/>
    <w:uiPriority w:val="99"/>
    <w:qFormat/>
    <w:rsid w:val="00D417FE"/>
    <w:pPr>
      <w:framePr w:wrap="around" w:hAnchor="text"/>
      <w:spacing w:after="60"/>
      <w:outlineLvl w:val="6"/>
    </w:pPr>
    <w:rPr>
      <w:szCs w:val="24"/>
    </w:rPr>
  </w:style>
  <w:style w:type="paragraph" w:styleId="Heading8">
    <w:name w:val="heading 8"/>
    <w:basedOn w:val="Normal"/>
    <w:next w:val="Normal"/>
    <w:link w:val="Heading8Char"/>
    <w:uiPriority w:val="99"/>
    <w:qFormat/>
    <w:rsid w:val="00D417FE"/>
    <w:pPr>
      <w:framePr w:wrap="around" w:hAnchor="text"/>
      <w:spacing w:after="60"/>
      <w:outlineLvl w:val="7"/>
    </w:pPr>
    <w:rPr>
      <w:i/>
      <w:iCs/>
      <w:szCs w:val="24"/>
    </w:rPr>
  </w:style>
  <w:style w:type="paragraph" w:styleId="Heading9">
    <w:name w:val="heading 9"/>
    <w:basedOn w:val="Normal"/>
    <w:next w:val="Normal"/>
    <w:link w:val="Heading9Char"/>
    <w:uiPriority w:val="99"/>
    <w:qFormat/>
    <w:rsid w:val="00D417FE"/>
    <w:pPr>
      <w:framePr w:wrap="around" w:hAnchor="text"/>
      <w:spacing w:after="60"/>
      <w:outlineLvl w:val="8"/>
    </w:pPr>
    <w:rPr>
      <w:rFonts w:ascii="Cambria" w:hAnsi="Cambria" w:cs="Cambri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417FE"/>
    <w:rPr>
      <w:rFonts w:ascii="Cambria" w:hAnsi="Cambria"/>
      <w:b/>
      <w:bCs/>
      <w:kern w:val="32"/>
      <w:sz w:val="32"/>
      <w:szCs w:val="32"/>
    </w:rPr>
  </w:style>
  <w:style w:type="character" w:customStyle="1" w:styleId="Heading2Char">
    <w:name w:val="Heading 2 Char"/>
    <w:basedOn w:val="DefaultParagraphFont"/>
    <w:link w:val="Heading2"/>
    <w:uiPriority w:val="9"/>
    <w:rsid w:val="00D417FE"/>
    <w:rPr>
      <w:rFonts w:ascii="Cambria" w:eastAsiaTheme="majorEastAsia" w:hAnsi="Cambria"/>
      <w:b/>
      <w:bCs/>
      <w:i/>
      <w:iCs/>
      <w:sz w:val="28"/>
      <w:szCs w:val="28"/>
    </w:rPr>
  </w:style>
  <w:style w:type="character" w:customStyle="1" w:styleId="Heading3Char">
    <w:name w:val="Heading 3 Char"/>
    <w:basedOn w:val="DefaultParagraphFont"/>
    <w:link w:val="Heading3"/>
    <w:uiPriority w:val="9"/>
    <w:rsid w:val="00D417FE"/>
    <w:rPr>
      <w:rFonts w:ascii="Cambria" w:hAnsi="Cambria"/>
      <w:b/>
      <w:bCs/>
      <w:sz w:val="26"/>
      <w:szCs w:val="26"/>
    </w:rPr>
  </w:style>
  <w:style w:type="character" w:customStyle="1" w:styleId="Heading4Char">
    <w:name w:val="Heading 4 Char"/>
    <w:basedOn w:val="DefaultParagraphFont"/>
    <w:link w:val="Heading4"/>
    <w:uiPriority w:val="99"/>
    <w:rsid w:val="00D417FE"/>
    <w:rPr>
      <w:rFonts w:ascii="Calibri" w:hAnsi="Calibri"/>
      <w:b/>
      <w:bCs/>
      <w:sz w:val="28"/>
      <w:szCs w:val="28"/>
    </w:rPr>
  </w:style>
  <w:style w:type="character" w:customStyle="1" w:styleId="Heading5Char">
    <w:name w:val="Heading 5 Char"/>
    <w:basedOn w:val="DefaultParagraphFont"/>
    <w:link w:val="Heading5"/>
    <w:uiPriority w:val="99"/>
    <w:rsid w:val="00D417FE"/>
    <w:rPr>
      <w:rFonts w:ascii="Calibri" w:hAnsi="Calibri" w:cs="Calibri"/>
      <w:b/>
      <w:bCs/>
      <w:i/>
      <w:iCs/>
      <w:sz w:val="26"/>
      <w:szCs w:val="26"/>
    </w:rPr>
  </w:style>
  <w:style w:type="character" w:customStyle="1" w:styleId="Heading6Char">
    <w:name w:val="Heading 6 Char"/>
    <w:basedOn w:val="DefaultParagraphFont"/>
    <w:link w:val="Heading6"/>
    <w:uiPriority w:val="99"/>
    <w:rsid w:val="00D417FE"/>
    <w:rPr>
      <w:b/>
      <w:bCs/>
      <w:sz w:val="22"/>
      <w:szCs w:val="22"/>
    </w:rPr>
  </w:style>
  <w:style w:type="character" w:customStyle="1" w:styleId="Heading7Char">
    <w:name w:val="Heading 7 Char"/>
    <w:basedOn w:val="DefaultParagraphFont"/>
    <w:link w:val="Heading7"/>
    <w:uiPriority w:val="99"/>
    <w:rsid w:val="00D417FE"/>
    <w:rPr>
      <w:sz w:val="24"/>
      <w:szCs w:val="24"/>
    </w:rPr>
  </w:style>
  <w:style w:type="character" w:customStyle="1" w:styleId="Heading8Char">
    <w:name w:val="Heading 8 Char"/>
    <w:basedOn w:val="DefaultParagraphFont"/>
    <w:link w:val="Heading8"/>
    <w:uiPriority w:val="99"/>
    <w:rsid w:val="00D417FE"/>
    <w:rPr>
      <w:i/>
      <w:iCs/>
      <w:sz w:val="24"/>
      <w:szCs w:val="24"/>
    </w:rPr>
  </w:style>
  <w:style w:type="character" w:customStyle="1" w:styleId="Heading9Char">
    <w:name w:val="Heading 9 Char"/>
    <w:basedOn w:val="DefaultParagraphFont"/>
    <w:link w:val="Heading9"/>
    <w:uiPriority w:val="99"/>
    <w:rsid w:val="00D417FE"/>
    <w:rPr>
      <w:rFonts w:ascii="Cambria" w:hAnsi="Cambria" w:cs="Cambria"/>
    </w:rPr>
  </w:style>
  <w:style w:type="character" w:styleId="Strong">
    <w:name w:val="Strong"/>
    <w:aliases w:val="Trust Package"/>
    <w:basedOn w:val="DefaultParagraphFont"/>
    <w:uiPriority w:val="22"/>
    <w:qFormat/>
    <w:locked/>
    <w:rsid w:val="00E937A7"/>
    <w:rPr>
      <w:rFonts w:ascii="Arial" w:hAnsi="Arial"/>
      <w:b w:val="0"/>
      <w:bCs/>
      <w:i w:val="0"/>
      <w:sz w:val="20"/>
    </w:rPr>
  </w:style>
  <w:style w:type="character" w:customStyle="1" w:styleId="TrustPackageChar">
    <w:name w:val="Trust Package Char"/>
    <w:basedOn w:val="DefaultParagraphFont"/>
    <w:rsid w:val="009842F7"/>
    <w:rPr>
      <w:rFonts w:ascii="Arial" w:hAnsi="Arial" w:cs="Arial"/>
      <w:b/>
      <w:caps/>
      <w:sz w:val="24"/>
      <w:szCs w:val="24"/>
      <w:lang w:val="en-US" w:eastAsia="en-US" w:bidi="ar-SA"/>
    </w:rPr>
  </w:style>
  <w:style w:type="paragraph" w:customStyle="1" w:styleId="AEPTrustPackage">
    <w:name w:val="AEP Trust Package"/>
    <w:basedOn w:val="Normal"/>
    <w:qFormat/>
    <w:rsid w:val="00253D95"/>
    <w:pPr>
      <w:spacing w:before="240" w:after="240"/>
    </w:pPr>
  </w:style>
  <w:style w:type="paragraph" w:customStyle="1" w:styleId="AfsarArticle">
    <w:name w:val="Afsar Article"/>
    <w:basedOn w:val="Heading1"/>
    <w:link w:val="AfsarArticleChar"/>
    <w:qFormat/>
    <w:rsid w:val="00CC43B1"/>
    <w:pPr>
      <w:framePr w:wrap="auto"/>
      <w:numPr>
        <w:numId w:val="0"/>
      </w:numPr>
      <w:spacing w:after="240"/>
    </w:pPr>
    <w:rPr>
      <w:rFonts w:ascii="Arial" w:hAnsi="Arial" w:cs="Arial"/>
      <w:caps/>
    </w:rPr>
  </w:style>
  <w:style w:type="character" w:customStyle="1" w:styleId="AfsarArticleChar">
    <w:name w:val="Afsar Article Char"/>
    <w:basedOn w:val="Heading1Char"/>
    <w:link w:val="AfsarArticle"/>
    <w:rsid w:val="00CC43B1"/>
    <w:rPr>
      <w:rFonts w:ascii="Arial" w:hAnsi="Arial" w:cs="Arial"/>
      <w:b/>
      <w:bCs/>
      <w:caps/>
      <w:kern w:val="32"/>
      <w:sz w:val="32"/>
      <w:szCs w:val="32"/>
    </w:rPr>
  </w:style>
  <w:style w:type="paragraph" w:customStyle="1" w:styleId="AfsarBody">
    <w:name w:val="Afsar Body"/>
    <w:qFormat/>
    <w:rsid w:val="00CC43B1"/>
    <w:pPr>
      <w:tabs>
        <w:tab w:val="left" w:pos="540"/>
      </w:tabs>
      <w:spacing w:after="240"/>
    </w:pPr>
    <w:rPr>
      <w:rFonts w:ascii="Arial" w:hAnsi="Arial" w:cs="Arial"/>
    </w:rPr>
  </w:style>
  <w:style w:type="paragraph" w:customStyle="1" w:styleId="AfsarNumber">
    <w:name w:val="Afsar Number"/>
    <w:basedOn w:val="Heading2"/>
    <w:link w:val="AfsarNumberChar"/>
    <w:qFormat/>
    <w:rsid w:val="00A806D3"/>
    <w:pPr>
      <w:framePr w:wrap="auto"/>
      <w:spacing w:after="240"/>
      <w:ind w:left="1440" w:hanging="360"/>
      <w:jc w:val="left"/>
    </w:pPr>
    <w:rPr>
      <w:rFonts w:ascii="Arial" w:eastAsia="Times New Roman" w:hAnsi="Arial" w:cs="Arial"/>
      <w:b w:val="0"/>
      <w:i w:val="0"/>
      <w:sz w:val="24"/>
      <w:u w:val="single"/>
    </w:rPr>
  </w:style>
  <w:style w:type="paragraph" w:customStyle="1" w:styleId="AfsarTitle">
    <w:name w:val="Afsar Title"/>
    <w:link w:val="AfsarTitleChar"/>
    <w:qFormat/>
    <w:rsid w:val="00CC43B1"/>
    <w:pPr>
      <w:jc w:val="center"/>
    </w:pPr>
    <w:rPr>
      <w:rFonts w:ascii="Arial" w:hAnsi="Arial" w:cs="Arial"/>
      <w:b/>
      <w:caps/>
    </w:rPr>
  </w:style>
  <w:style w:type="character" w:customStyle="1" w:styleId="AfsarTitleChar">
    <w:name w:val="Afsar Title Char"/>
    <w:basedOn w:val="DefaultParagraphFont"/>
    <w:link w:val="AfsarTitle"/>
    <w:rsid w:val="00CC43B1"/>
    <w:rPr>
      <w:rFonts w:ascii="Arial" w:hAnsi="Arial" w:cs="Arial"/>
      <w:b/>
      <w:caps/>
    </w:rPr>
  </w:style>
  <w:style w:type="character" w:customStyle="1" w:styleId="AfsarNumberChar">
    <w:name w:val="Afsar Number Char"/>
    <w:basedOn w:val="Heading2Char"/>
    <w:link w:val="AfsarNumber"/>
    <w:rsid w:val="00A806D3"/>
    <w:rPr>
      <w:rFonts w:ascii="Arial" w:eastAsiaTheme="majorEastAsia" w:hAnsi="Arial" w:cs="Arial"/>
      <w:b w:val="0"/>
      <w:bCs/>
      <w:i w:val="0"/>
      <w:iCs/>
      <w:sz w:val="24"/>
      <w:szCs w:val="28"/>
      <w:u w:val="single"/>
    </w:rPr>
  </w:style>
  <w:style w:type="paragraph" w:styleId="NoSpacing">
    <w:name w:val="No Spacing"/>
    <w:aliases w:val="Afsar Numbering"/>
    <w:uiPriority w:val="1"/>
    <w:qFormat/>
    <w:rsid w:val="00D2226C"/>
    <w:pPr>
      <w:numPr>
        <w:numId w:val="15"/>
      </w:numPr>
      <w:jc w:val="left"/>
    </w:pPr>
    <w:rPr>
      <w:rFonts w:ascii="Arial" w:hAnsi="Arial"/>
      <w:szCs w:val="24"/>
      <w:u w:val="single"/>
    </w:rPr>
  </w:style>
  <w:style w:type="paragraph" w:customStyle="1" w:styleId="headlinemeta">
    <w:name w:val="headline_meta"/>
    <w:basedOn w:val="Normal"/>
    <w:rsid w:val="00C66D1F"/>
    <w:pPr>
      <w:spacing w:before="100" w:beforeAutospacing="1" w:after="100" w:afterAutospacing="1"/>
      <w:jc w:val="left"/>
    </w:pPr>
    <w:rPr>
      <w:rFonts w:ascii="Times New Roman" w:hAnsi="Times New Roman"/>
      <w:sz w:val="24"/>
      <w:szCs w:val="24"/>
    </w:rPr>
  </w:style>
  <w:style w:type="character" w:customStyle="1" w:styleId="apple-converted-space">
    <w:name w:val="apple-converted-space"/>
    <w:basedOn w:val="DefaultParagraphFont"/>
    <w:rsid w:val="00C66D1F"/>
  </w:style>
  <w:style w:type="character" w:customStyle="1" w:styleId="fn">
    <w:name w:val="fn"/>
    <w:basedOn w:val="DefaultParagraphFont"/>
    <w:rsid w:val="00C66D1F"/>
  </w:style>
  <w:style w:type="character" w:styleId="Hyperlink">
    <w:name w:val="Hyperlink"/>
    <w:basedOn w:val="DefaultParagraphFont"/>
    <w:uiPriority w:val="99"/>
    <w:semiHidden/>
    <w:unhideWhenUsed/>
    <w:rsid w:val="00C66D1F"/>
    <w:rPr>
      <w:color w:val="0000FF"/>
      <w:u w:val="single"/>
    </w:rPr>
  </w:style>
  <w:style w:type="character" w:customStyle="1" w:styleId="swpcount">
    <w:name w:val="swp_count"/>
    <w:basedOn w:val="DefaultParagraphFont"/>
    <w:rsid w:val="00C66D1F"/>
  </w:style>
  <w:style w:type="character" w:customStyle="1" w:styleId="swpshare">
    <w:name w:val="swp_share"/>
    <w:basedOn w:val="DefaultParagraphFont"/>
    <w:rsid w:val="00C66D1F"/>
  </w:style>
  <w:style w:type="character" w:customStyle="1" w:styleId="swplabel">
    <w:name w:val="swp_label"/>
    <w:basedOn w:val="DefaultParagraphFont"/>
    <w:rsid w:val="00C66D1F"/>
  </w:style>
  <w:style w:type="paragraph" w:styleId="NormalWeb">
    <w:name w:val="Normal (Web)"/>
    <w:basedOn w:val="Normal"/>
    <w:uiPriority w:val="99"/>
    <w:semiHidden/>
    <w:unhideWhenUsed/>
    <w:rsid w:val="00C66D1F"/>
    <w:pPr>
      <w:spacing w:before="100" w:beforeAutospacing="1" w:after="100" w:afterAutospacing="1"/>
      <w:jc w:val="left"/>
    </w:pPr>
    <w:rPr>
      <w:rFonts w:ascii="Times New Roman" w:hAnsi="Times New Roman"/>
      <w:sz w:val="24"/>
      <w:szCs w:val="24"/>
    </w:rPr>
  </w:style>
  <w:style w:type="character" w:customStyle="1" w:styleId="tvecustomfontsize">
    <w:name w:val="tve_custom_font_size"/>
    <w:basedOn w:val="DefaultParagraphFont"/>
    <w:rsid w:val="00C66D1F"/>
  </w:style>
  <w:style w:type="paragraph" w:styleId="z-TopofForm">
    <w:name w:val="HTML Top of Form"/>
    <w:basedOn w:val="Normal"/>
    <w:next w:val="Normal"/>
    <w:link w:val="z-TopofFormChar"/>
    <w:hidden/>
    <w:uiPriority w:val="99"/>
    <w:semiHidden/>
    <w:unhideWhenUsed/>
    <w:rsid w:val="00C66D1F"/>
    <w:pPr>
      <w:pBdr>
        <w:bottom w:val="single" w:sz="6" w:space="1" w:color="auto"/>
      </w:pBdr>
      <w:jc w:val="center"/>
    </w:pPr>
    <w:rPr>
      <w:rFonts w:cs="Arial"/>
      <w:vanish/>
      <w:sz w:val="16"/>
      <w:szCs w:val="16"/>
    </w:rPr>
  </w:style>
  <w:style w:type="character" w:customStyle="1" w:styleId="z-TopofFormChar">
    <w:name w:val="z-Top of Form Char"/>
    <w:basedOn w:val="DefaultParagraphFont"/>
    <w:link w:val="z-TopofForm"/>
    <w:uiPriority w:val="99"/>
    <w:semiHidden/>
    <w:rsid w:val="00C66D1F"/>
    <w:rPr>
      <w:rFonts w:ascii="Arial" w:hAnsi="Arial" w:cs="Arial"/>
      <w:vanish/>
      <w:sz w:val="16"/>
      <w:szCs w:val="16"/>
    </w:rPr>
  </w:style>
  <w:style w:type="paragraph" w:styleId="z-BottomofForm">
    <w:name w:val="HTML Bottom of Form"/>
    <w:basedOn w:val="Normal"/>
    <w:next w:val="Normal"/>
    <w:link w:val="z-BottomofFormChar"/>
    <w:hidden/>
    <w:uiPriority w:val="99"/>
    <w:semiHidden/>
    <w:unhideWhenUsed/>
    <w:rsid w:val="00C66D1F"/>
    <w:pPr>
      <w:pBdr>
        <w:top w:val="single" w:sz="6" w:space="1" w:color="auto"/>
      </w:pBdr>
      <w:jc w:val="center"/>
    </w:pPr>
    <w:rPr>
      <w:rFonts w:cs="Arial"/>
      <w:vanish/>
      <w:sz w:val="16"/>
      <w:szCs w:val="16"/>
    </w:rPr>
  </w:style>
  <w:style w:type="character" w:customStyle="1" w:styleId="z-BottomofFormChar">
    <w:name w:val="z-Bottom of Form Char"/>
    <w:basedOn w:val="DefaultParagraphFont"/>
    <w:link w:val="z-BottomofForm"/>
    <w:uiPriority w:val="99"/>
    <w:semiHidden/>
    <w:rsid w:val="00C66D1F"/>
    <w:rPr>
      <w:rFonts w:ascii="Arial" w:hAnsi="Arial" w:cs="Arial"/>
      <w:vanish/>
      <w:sz w:val="16"/>
      <w:szCs w:val="16"/>
    </w:rPr>
  </w:style>
  <w:style w:type="character" w:styleId="Emphasis">
    <w:name w:val="Emphasis"/>
    <w:basedOn w:val="DefaultParagraphFont"/>
    <w:uiPriority w:val="20"/>
    <w:qFormat/>
    <w:locked/>
    <w:rsid w:val="00C66D1F"/>
    <w:rPr>
      <w:i/>
      <w:iCs/>
    </w:rPr>
  </w:style>
  <w:style w:type="paragraph" w:styleId="BalloonText">
    <w:name w:val="Balloon Text"/>
    <w:basedOn w:val="Normal"/>
    <w:link w:val="BalloonTextChar"/>
    <w:uiPriority w:val="99"/>
    <w:semiHidden/>
    <w:unhideWhenUsed/>
    <w:rsid w:val="00C66D1F"/>
    <w:rPr>
      <w:rFonts w:ascii="Tahoma" w:hAnsi="Tahoma" w:cs="Tahoma"/>
      <w:sz w:val="16"/>
      <w:szCs w:val="16"/>
    </w:rPr>
  </w:style>
  <w:style w:type="character" w:customStyle="1" w:styleId="BalloonTextChar">
    <w:name w:val="Balloon Text Char"/>
    <w:basedOn w:val="DefaultParagraphFont"/>
    <w:link w:val="BalloonText"/>
    <w:uiPriority w:val="99"/>
    <w:semiHidden/>
    <w:rsid w:val="00C66D1F"/>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pPr>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locked="1" w:uiPriority="0" w:qFormat="1"/>
    <w:lsdException w:name="Title" w:locked="1" w:semiHidden="0" w:uiPriority="0" w:unhideWhenUsed="0" w:qFormat="1"/>
    <w:lsdException w:name="Default Paragraph Font" w:uiPriority="1"/>
    <w:lsdException w:name="Subtitle" w:locked="1" w:semiHidden="0" w:uiPriority="0" w:unhideWhenUsed="0" w:qFormat="1"/>
    <w:lsdException w:name="Strong" w:locked="1" w:semiHidden="0" w:uiPriority="22" w:unhideWhenUsed="0" w:qFormat="1"/>
    <w:lsdException w:name="Emphasis" w:locked="1"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6087A"/>
    <w:rPr>
      <w:rFonts w:ascii="Arial" w:hAnsi="Arial"/>
    </w:rPr>
  </w:style>
  <w:style w:type="paragraph" w:styleId="Heading1">
    <w:name w:val="heading 1"/>
    <w:basedOn w:val="Normal"/>
    <w:next w:val="Heading2"/>
    <w:link w:val="Heading1Char"/>
    <w:uiPriority w:val="9"/>
    <w:qFormat/>
    <w:rsid w:val="00D417FE"/>
    <w:pPr>
      <w:keepNext/>
      <w:framePr w:wrap="around" w:hAnchor="text"/>
      <w:numPr>
        <w:numId w:val="11"/>
      </w:numPr>
      <w:jc w:val="center"/>
      <w:outlineLvl w:val="0"/>
    </w:pPr>
    <w:rPr>
      <w:rFonts w:ascii="Cambria" w:hAnsi="Cambria"/>
      <w:b/>
      <w:bCs/>
      <w:kern w:val="32"/>
      <w:sz w:val="32"/>
      <w:szCs w:val="32"/>
    </w:rPr>
  </w:style>
  <w:style w:type="paragraph" w:styleId="Heading2">
    <w:name w:val="heading 2"/>
    <w:basedOn w:val="Normal"/>
    <w:next w:val="Normal"/>
    <w:link w:val="Heading2Char"/>
    <w:uiPriority w:val="9"/>
    <w:qFormat/>
    <w:rsid w:val="00D417FE"/>
    <w:pPr>
      <w:keepNext/>
      <w:framePr w:wrap="around" w:hAnchor="text"/>
      <w:outlineLvl w:val="1"/>
    </w:pPr>
    <w:rPr>
      <w:rFonts w:ascii="Cambria" w:eastAsiaTheme="majorEastAsia" w:hAnsi="Cambria"/>
      <w:b/>
      <w:bCs/>
      <w:i/>
      <w:iCs/>
      <w:sz w:val="28"/>
      <w:szCs w:val="28"/>
    </w:rPr>
  </w:style>
  <w:style w:type="paragraph" w:styleId="Heading3">
    <w:name w:val="heading 3"/>
    <w:basedOn w:val="Normal"/>
    <w:link w:val="Heading3Char"/>
    <w:uiPriority w:val="9"/>
    <w:qFormat/>
    <w:rsid w:val="00D417FE"/>
    <w:pPr>
      <w:framePr w:wrap="around" w:hAnchor="text"/>
      <w:widowControl w:val="0"/>
      <w:numPr>
        <w:ilvl w:val="2"/>
        <w:numId w:val="11"/>
      </w:numPr>
      <w:outlineLvl w:val="2"/>
    </w:pPr>
    <w:rPr>
      <w:rFonts w:ascii="Cambria" w:hAnsi="Cambria"/>
      <w:b/>
      <w:bCs/>
      <w:sz w:val="26"/>
      <w:szCs w:val="26"/>
    </w:rPr>
  </w:style>
  <w:style w:type="paragraph" w:styleId="Heading4">
    <w:name w:val="heading 4"/>
    <w:basedOn w:val="Normal"/>
    <w:next w:val="Normal"/>
    <w:link w:val="Heading4Char"/>
    <w:uiPriority w:val="99"/>
    <w:qFormat/>
    <w:rsid w:val="00D417FE"/>
    <w:pPr>
      <w:framePr w:wrap="around" w:hAnchor="text"/>
      <w:numPr>
        <w:ilvl w:val="3"/>
        <w:numId w:val="11"/>
      </w:numPr>
      <w:outlineLvl w:val="3"/>
    </w:pPr>
    <w:rPr>
      <w:rFonts w:ascii="Calibri" w:hAnsi="Calibri"/>
      <w:b/>
      <w:bCs/>
      <w:sz w:val="28"/>
      <w:szCs w:val="28"/>
    </w:rPr>
  </w:style>
  <w:style w:type="paragraph" w:styleId="Heading5">
    <w:name w:val="heading 5"/>
    <w:basedOn w:val="Normal"/>
    <w:next w:val="Normal"/>
    <w:link w:val="Heading5Char"/>
    <w:uiPriority w:val="99"/>
    <w:qFormat/>
    <w:rsid w:val="00D417FE"/>
    <w:pPr>
      <w:framePr w:wrap="around" w:hAnchor="text"/>
      <w:spacing w:after="60"/>
      <w:outlineLvl w:val="4"/>
    </w:pPr>
    <w:rPr>
      <w:rFonts w:ascii="Calibri" w:hAnsi="Calibri" w:cs="Calibri"/>
      <w:b/>
      <w:bCs/>
      <w:i/>
      <w:iCs/>
      <w:sz w:val="26"/>
      <w:szCs w:val="26"/>
    </w:rPr>
  </w:style>
  <w:style w:type="paragraph" w:styleId="Heading6">
    <w:name w:val="heading 6"/>
    <w:basedOn w:val="Normal"/>
    <w:next w:val="Normal"/>
    <w:link w:val="Heading6Char"/>
    <w:uiPriority w:val="99"/>
    <w:qFormat/>
    <w:rsid w:val="00D417FE"/>
    <w:pPr>
      <w:framePr w:wrap="around" w:hAnchor="text"/>
      <w:spacing w:after="60"/>
      <w:outlineLvl w:val="5"/>
    </w:pPr>
    <w:rPr>
      <w:b/>
      <w:bCs/>
      <w:sz w:val="22"/>
      <w:szCs w:val="22"/>
    </w:rPr>
  </w:style>
  <w:style w:type="paragraph" w:styleId="Heading7">
    <w:name w:val="heading 7"/>
    <w:basedOn w:val="Normal"/>
    <w:next w:val="Normal"/>
    <w:link w:val="Heading7Char"/>
    <w:uiPriority w:val="99"/>
    <w:qFormat/>
    <w:rsid w:val="00D417FE"/>
    <w:pPr>
      <w:framePr w:wrap="around" w:hAnchor="text"/>
      <w:spacing w:after="60"/>
      <w:outlineLvl w:val="6"/>
    </w:pPr>
    <w:rPr>
      <w:szCs w:val="24"/>
    </w:rPr>
  </w:style>
  <w:style w:type="paragraph" w:styleId="Heading8">
    <w:name w:val="heading 8"/>
    <w:basedOn w:val="Normal"/>
    <w:next w:val="Normal"/>
    <w:link w:val="Heading8Char"/>
    <w:uiPriority w:val="99"/>
    <w:qFormat/>
    <w:rsid w:val="00D417FE"/>
    <w:pPr>
      <w:framePr w:wrap="around" w:hAnchor="text"/>
      <w:spacing w:after="60"/>
      <w:outlineLvl w:val="7"/>
    </w:pPr>
    <w:rPr>
      <w:i/>
      <w:iCs/>
      <w:szCs w:val="24"/>
    </w:rPr>
  </w:style>
  <w:style w:type="paragraph" w:styleId="Heading9">
    <w:name w:val="heading 9"/>
    <w:basedOn w:val="Normal"/>
    <w:next w:val="Normal"/>
    <w:link w:val="Heading9Char"/>
    <w:uiPriority w:val="99"/>
    <w:qFormat/>
    <w:rsid w:val="00D417FE"/>
    <w:pPr>
      <w:framePr w:wrap="around" w:hAnchor="text"/>
      <w:spacing w:after="60"/>
      <w:outlineLvl w:val="8"/>
    </w:pPr>
    <w:rPr>
      <w:rFonts w:ascii="Cambria" w:hAnsi="Cambria" w:cs="Cambri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417FE"/>
    <w:rPr>
      <w:rFonts w:ascii="Cambria" w:hAnsi="Cambria"/>
      <w:b/>
      <w:bCs/>
      <w:kern w:val="32"/>
      <w:sz w:val="32"/>
      <w:szCs w:val="32"/>
    </w:rPr>
  </w:style>
  <w:style w:type="character" w:customStyle="1" w:styleId="Heading2Char">
    <w:name w:val="Heading 2 Char"/>
    <w:basedOn w:val="DefaultParagraphFont"/>
    <w:link w:val="Heading2"/>
    <w:uiPriority w:val="9"/>
    <w:rsid w:val="00D417FE"/>
    <w:rPr>
      <w:rFonts w:ascii="Cambria" w:eastAsiaTheme="majorEastAsia" w:hAnsi="Cambria"/>
      <w:b/>
      <w:bCs/>
      <w:i/>
      <w:iCs/>
      <w:sz w:val="28"/>
      <w:szCs w:val="28"/>
    </w:rPr>
  </w:style>
  <w:style w:type="character" w:customStyle="1" w:styleId="Heading3Char">
    <w:name w:val="Heading 3 Char"/>
    <w:basedOn w:val="DefaultParagraphFont"/>
    <w:link w:val="Heading3"/>
    <w:uiPriority w:val="9"/>
    <w:rsid w:val="00D417FE"/>
    <w:rPr>
      <w:rFonts w:ascii="Cambria" w:hAnsi="Cambria"/>
      <w:b/>
      <w:bCs/>
      <w:sz w:val="26"/>
      <w:szCs w:val="26"/>
    </w:rPr>
  </w:style>
  <w:style w:type="character" w:customStyle="1" w:styleId="Heading4Char">
    <w:name w:val="Heading 4 Char"/>
    <w:basedOn w:val="DefaultParagraphFont"/>
    <w:link w:val="Heading4"/>
    <w:uiPriority w:val="99"/>
    <w:rsid w:val="00D417FE"/>
    <w:rPr>
      <w:rFonts w:ascii="Calibri" w:hAnsi="Calibri"/>
      <w:b/>
      <w:bCs/>
      <w:sz w:val="28"/>
      <w:szCs w:val="28"/>
    </w:rPr>
  </w:style>
  <w:style w:type="character" w:customStyle="1" w:styleId="Heading5Char">
    <w:name w:val="Heading 5 Char"/>
    <w:basedOn w:val="DefaultParagraphFont"/>
    <w:link w:val="Heading5"/>
    <w:uiPriority w:val="99"/>
    <w:rsid w:val="00D417FE"/>
    <w:rPr>
      <w:rFonts w:ascii="Calibri" w:hAnsi="Calibri" w:cs="Calibri"/>
      <w:b/>
      <w:bCs/>
      <w:i/>
      <w:iCs/>
      <w:sz w:val="26"/>
      <w:szCs w:val="26"/>
    </w:rPr>
  </w:style>
  <w:style w:type="character" w:customStyle="1" w:styleId="Heading6Char">
    <w:name w:val="Heading 6 Char"/>
    <w:basedOn w:val="DefaultParagraphFont"/>
    <w:link w:val="Heading6"/>
    <w:uiPriority w:val="99"/>
    <w:rsid w:val="00D417FE"/>
    <w:rPr>
      <w:b/>
      <w:bCs/>
      <w:sz w:val="22"/>
      <w:szCs w:val="22"/>
    </w:rPr>
  </w:style>
  <w:style w:type="character" w:customStyle="1" w:styleId="Heading7Char">
    <w:name w:val="Heading 7 Char"/>
    <w:basedOn w:val="DefaultParagraphFont"/>
    <w:link w:val="Heading7"/>
    <w:uiPriority w:val="99"/>
    <w:rsid w:val="00D417FE"/>
    <w:rPr>
      <w:sz w:val="24"/>
      <w:szCs w:val="24"/>
    </w:rPr>
  </w:style>
  <w:style w:type="character" w:customStyle="1" w:styleId="Heading8Char">
    <w:name w:val="Heading 8 Char"/>
    <w:basedOn w:val="DefaultParagraphFont"/>
    <w:link w:val="Heading8"/>
    <w:uiPriority w:val="99"/>
    <w:rsid w:val="00D417FE"/>
    <w:rPr>
      <w:i/>
      <w:iCs/>
      <w:sz w:val="24"/>
      <w:szCs w:val="24"/>
    </w:rPr>
  </w:style>
  <w:style w:type="character" w:customStyle="1" w:styleId="Heading9Char">
    <w:name w:val="Heading 9 Char"/>
    <w:basedOn w:val="DefaultParagraphFont"/>
    <w:link w:val="Heading9"/>
    <w:uiPriority w:val="99"/>
    <w:rsid w:val="00D417FE"/>
    <w:rPr>
      <w:rFonts w:ascii="Cambria" w:hAnsi="Cambria" w:cs="Cambria"/>
    </w:rPr>
  </w:style>
  <w:style w:type="character" w:styleId="Strong">
    <w:name w:val="Strong"/>
    <w:aliases w:val="Trust Package"/>
    <w:basedOn w:val="DefaultParagraphFont"/>
    <w:uiPriority w:val="22"/>
    <w:qFormat/>
    <w:locked/>
    <w:rsid w:val="00E937A7"/>
    <w:rPr>
      <w:rFonts w:ascii="Arial" w:hAnsi="Arial"/>
      <w:b w:val="0"/>
      <w:bCs/>
      <w:i w:val="0"/>
      <w:sz w:val="20"/>
    </w:rPr>
  </w:style>
  <w:style w:type="character" w:customStyle="1" w:styleId="TrustPackageChar">
    <w:name w:val="Trust Package Char"/>
    <w:basedOn w:val="DefaultParagraphFont"/>
    <w:rsid w:val="009842F7"/>
    <w:rPr>
      <w:rFonts w:ascii="Arial" w:hAnsi="Arial" w:cs="Arial"/>
      <w:b/>
      <w:caps/>
      <w:sz w:val="24"/>
      <w:szCs w:val="24"/>
      <w:lang w:val="en-US" w:eastAsia="en-US" w:bidi="ar-SA"/>
    </w:rPr>
  </w:style>
  <w:style w:type="paragraph" w:customStyle="1" w:styleId="AEPTrustPackage">
    <w:name w:val="AEP Trust Package"/>
    <w:basedOn w:val="Normal"/>
    <w:qFormat/>
    <w:rsid w:val="00253D95"/>
    <w:pPr>
      <w:spacing w:before="240" w:after="240"/>
    </w:pPr>
  </w:style>
  <w:style w:type="paragraph" w:customStyle="1" w:styleId="AfsarArticle">
    <w:name w:val="Afsar Article"/>
    <w:basedOn w:val="Heading1"/>
    <w:link w:val="AfsarArticleChar"/>
    <w:qFormat/>
    <w:rsid w:val="00CC43B1"/>
    <w:pPr>
      <w:framePr w:wrap="auto"/>
      <w:numPr>
        <w:numId w:val="0"/>
      </w:numPr>
      <w:spacing w:after="240"/>
    </w:pPr>
    <w:rPr>
      <w:rFonts w:ascii="Arial" w:hAnsi="Arial" w:cs="Arial"/>
      <w:caps/>
    </w:rPr>
  </w:style>
  <w:style w:type="character" w:customStyle="1" w:styleId="AfsarArticleChar">
    <w:name w:val="Afsar Article Char"/>
    <w:basedOn w:val="Heading1Char"/>
    <w:link w:val="AfsarArticle"/>
    <w:rsid w:val="00CC43B1"/>
    <w:rPr>
      <w:rFonts w:ascii="Arial" w:hAnsi="Arial" w:cs="Arial"/>
      <w:b/>
      <w:bCs/>
      <w:caps/>
      <w:kern w:val="32"/>
      <w:sz w:val="32"/>
      <w:szCs w:val="32"/>
    </w:rPr>
  </w:style>
  <w:style w:type="paragraph" w:customStyle="1" w:styleId="AfsarBody">
    <w:name w:val="Afsar Body"/>
    <w:qFormat/>
    <w:rsid w:val="00CC43B1"/>
    <w:pPr>
      <w:tabs>
        <w:tab w:val="left" w:pos="540"/>
      </w:tabs>
      <w:spacing w:after="240"/>
    </w:pPr>
    <w:rPr>
      <w:rFonts w:ascii="Arial" w:hAnsi="Arial" w:cs="Arial"/>
    </w:rPr>
  </w:style>
  <w:style w:type="paragraph" w:customStyle="1" w:styleId="AfsarNumber">
    <w:name w:val="Afsar Number"/>
    <w:basedOn w:val="Heading2"/>
    <w:link w:val="AfsarNumberChar"/>
    <w:qFormat/>
    <w:rsid w:val="00A806D3"/>
    <w:pPr>
      <w:framePr w:wrap="auto"/>
      <w:spacing w:after="240"/>
      <w:ind w:left="1440" w:hanging="360"/>
      <w:jc w:val="left"/>
    </w:pPr>
    <w:rPr>
      <w:rFonts w:ascii="Arial" w:eastAsia="Times New Roman" w:hAnsi="Arial" w:cs="Arial"/>
      <w:b w:val="0"/>
      <w:i w:val="0"/>
      <w:sz w:val="24"/>
      <w:u w:val="single"/>
    </w:rPr>
  </w:style>
  <w:style w:type="paragraph" w:customStyle="1" w:styleId="AfsarTitle">
    <w:name w:val="Afsar Title"/>
    <w:link w:val="AfsarTitleChar"/>
    <w:qFormat/>
    <w:rsid w:val="00CC43B1"/>
    <w:pPr>
      <w:jc w:val="center"/>
    </w:pPr>
    <w:rPr>
      <w:rFonts w:ascii="Arial" w:hAnsi="Arial" w:cs="Arial"/>
      <w:b/>
      <w:caps/>
    </w:rPr>
  </w:style>
  <w:style w:type="character" w:customStyle="1" w:styleId="AfsarTitleChar">
    <w:name w:val="Afsar Title Char"/>
    <w:basedOn w:val="DefaultParagraphFont"/>
    <w:link w:val="AfsarTitle"/>
    <w:rsid w:val="00CC43B1"/>
    <w:rPr>
      <w:rFonts w:ascii="Arial" w:hAnsi="Arial" w:cs="Arial"/>
      <w:b/>
      <w:caps/>
    </w:rPr>
  </w:style>
  <w:style w:type="character" w:customStyle="1" w:styleId="AfsarNumberChar">
    <w:name w:val="Afsar Number Char"/>
    <w:basedOn w:val="Heading2Char"/>
    <w:link w:val="AfsarNumber"/>
    <w:rsid w:val="00A806D3"/>
    <w:rPr>
      <w:rFonts w:ascii="Arial" w:eastAsiaTheme="majorEastAsia" w:hAnsi="Arial" w:cs="Arial"/>
      <w:b w:val="0"/>
      <w:bCs/>
      <w:i w:val="0"/>
      <w:iCs/>
      <w:sz w:val="24"/>
      <w:szCs w:val="28"/>
      <w:u w:val="single"/>
    </w:rPr>
  </w:style>
  <w:style w:type="paragraph" w:styleId="NoSpacing">
    <w:name w:val="No Spacing"/>
    <w:aliases w:val="Afsar Numbering"/>
    <w:uiPriority w:val="1"/>
    <w:qFormat/>
    <w:rsid w:val="00D2226C"/>
    <w:pPr>
      <w:numPr>
        <w:numId w:val="15"/>
      </w:numPr>
      <w:jc w:val="left"/>
    </w:pPr>
    <w:rPr>
      <w:rFonts w:ascii="Arial" w:hAnsi="Arial"/>
      <w:szCs w:val="24"/>
      <w:u w:val="single"/>
    </w:rPr>
  </w:style>
  <w:style w:type="paragraph" w:customStyle="1" w:styleId="headlinemeta">
    <w:name w:val="headline_meta"/>
    <w:basedOn w:val="Normal"/>
    <w:rsid w:val="00C66D1F"/>
    <w:pPr>
      <w:spacing w:before="100" w:beforeAutospacing="1" w:after="100" w:afterAutospacing="1"/>
      <w:jc w:val="left"/>
    </w:pPr>
    <w:rPr>
      <w:rFonts w:ascii="Times New Roman" w:hAnsi="Times New Roman"/>
      <w:sz w:val="24"/>
      <w:szCs w:val="24"/>
    </w:rPr>
  </w:style>
  <w:style w:type="character" w:customStyle="1" w:styleId="apple-converted-space">
    <w:name w:val="apple-converted-space"/>
    <w:basedOn w:val="DefaultParagraphFont"/>
    <w:rsid w:val="00C66D1F"/>
  </w:style>
  <w:style w:type="character" w:customStyle="1" w:styleId="fn">
    <w:name w:val="fn"/>
    <w:basedOn w:val="DefaultParagraphFont"/>
    <w:rsid w:val="00C66D1F"/>
  </w:style>
  <w:style w:type="character" w:styleId="Hyperlink">
    <w:name w:val="Hyperlink"/>
    <w:basedOn w:val="DefaultParagraphFont"/>
    <w:uiPriority w:val="99"/>
    <w:semiHidden/>
    <w:unhideWhenUsed/>
    <w:rsid w:val="00C66D1F"/>
    <w:rPr>
      <w:color w:val="0000FF"/>
      <w:u w:val="single"/>
    </w:rPr>
  </w:style>
  <w:style w:type="character" w:customStyle="1" w:styleId="swpcount">
    <w:name w:val="swp_count"/>
    <w:basedOn w:val="DefaultParagraphFont"/>
    <w:rsid w:val="00C66D1F"/>
  </w:style>
  <w:style w:type="character" w:customStyle="1" w:styleId="swpshare">
    <w:name w:val="swp_share"/>
    <w:basedOn w:val="DefaultParagraphFont"/>
    <w:rsid w:val="00C66D1F"/>
  </w:style>
  <w:style w:type="character" w:customStyle="1" w:styleId="swplabel">
    <w:name w:val="swp_label"/>
    <w:basedOn w:val="DefaultParagraphFont"/>
    <w:rsid w:val="00C66D1F"/>
  </w:style>
  <w:style w:type="paragraph" w:styleId="NormalWeb">
    <w:name w:val="Normal (Web)"/>
    <w:basedOn w:val="Normal"/>
    <w:uiPriority w:val="99"/>
    <w:semiHidden/>
    <w:unhideWhenUsed/>
    <w:rsid w:val="00C66D1F"/>
    <w:pPr>
      <w:spacing w:before="100" w:beforeAutospacing="1" w:after="100" w:afterAutospacing="1"/>
      <w:jc w:val="left"/>
    </w:pPr>
    <w:rPr>
      <w:rFonts w:ascii="Times New Roman" w:hAnsi="Times New Roman"/>
      <w:sz w:val="24"/>
      <w:szCs w:val="24"/>
    </w:rPr>
  </w:style>
  <w:style w:type="character" w:customStyle="1" w:styleId="tvecustomfontsize">
    <w:name w:val="tve_custom_font_size"/>
    <w:basedOn w:val="DefaultParagraphFont"/>
    <w:rsid w:val="00C66D1F"/>
  </w:style>
  <w:style w:type="paragraph" w:styleId="z-TopofForm">
    <w:name w:val="HTML Top of Form"/>
    <w:basedOn w:val="Normal"/>
    <w:next w:val="Normal"/>
    <w:link w:val="z-TopofFormChar"/>
    <w:hidden/>
    <w:uiPriority w:val="99"/>
    <w:semiHidden/>
    <w:unhideWhenUsed/>
    <w:rsid w:val="00C66D1F"/>
    <w:pPr>
      <w:pBdr>
        <w:bottom w:val="single" w:sz="6" w:space="1" w:color="auto"/>
      </w:pBdr>
      <w:jc w:val="center"/>
    </w:pPr>
    <w:rPr>
      <w:rFonts w:cs="Arial"/>
      <w:vanish/>
      <w:sz w:val="16"/>
      <w:szCs w:val="16"/>
    </w:rPr>
  </w:style>
  <w:style w:type="character" w:customStyle="1" w:styleId="z-TopofFormChar">
    <w:name w:val="z-Top of Form Char"/>
    <w:basedOn w:val="DefaultParagraphFont"/>
    <w:link w:val="z-TopofForm"/>
    <w:uiPriority w:val="99"/>
    <w:semiHidden/>
    <w:rsid w:val="00C66D1F"/>
    <w:rPr>
      <w:rFonts w:ascii="Arial" w:hAnsi="Arial" w:cs="Arial"/>
      <w:vanish/>
      <w:sz w:val="16"/>
      <w:szCs w:val="16"/>
    </w:rPr>
  </w:style>
  <w:style w:type="paragraph" w:styleId="z-BottomofForm">
    <w:name w:val="HTML Bottom of Form"/>
    <w:basedOn w:val="Normal"/>
    <w:next w:val="Normal"/>
    <w:link w:val="z-BottomofFormChar"/>
    <w:hidden/>
    <w:uiPriority w:val="99"/>
    <w:semiHidden/>
    <w:unhideWhenUsed/>
    <w:rsid w:val="00C66D1F"/>
    <w:pPr>
      <w:pBdr>
        <w:top w:val="single" w:sz="6" w:space="1" w:color="auto"/>
      </w:pBdr>
      <w:jc w:val="center"/>
    </w:pPr>
    <w:rPr>
      <w:rFonts w:cs="Arial"/>
      <w:vanish/>
      <w:sz w:val="16"/>
      <w:szCs w:val="16"/>
    </w:rPr>
  </w:style>
  <w:style w:type="character" w:customStyle="1" w:styleId="z-BottomofFormChar">
    <w:name w:val="z-Bottom of Form Char"/>
    <w:basedOn w:val="DefaultParagraphFont"/>
    <w:link w:val="z-BottomofForm"/>
    <w:uiPriority w:val="99"/>
    <w:semiHidden/>
    <w:rsid w:val="00C66D1F"/>
    <w:rPr>
      <w:rFonts w:ascii="Arial" w:hAnsi="Arial" w:cs="Arial"/>
      <w:vanish/>
      <w:sz w:val="16"/>
      <w:szCs w:val="16"/>
    </w:rPr>
  </w:style>
  <w:style w:type="character" w:styleId="Emphasis">
    <w:name w:val="Emphasis"/>
    <w:basedOn w:val="DefaultParagraphFont"/>
    <w:uiPriority w:val="20"/>
    <w:qFormat/>
    <w:locked/>
    <w:rsid w:val="00C66D1F"/>
    <w:rPr>
      <w:i/>
      <w:iCs/>
    </w:rPr>
  </w:style>
  <w:style w:type="paragraph" w:styleId="BalloonText">
    <w:name w:val="Balloon Text"/>
    <w:basedOn w:val="Normal"/>
    <w:link w:val="BalloonTextChar"/>
    <w:uiPriority w:val="99"/>
    <w:semiHidden/>
    <w:unhideWhenUsed/>
    <w:rsid w:val="00C66D1F"/>
    <w:rPr>
      <w:rFonts w:ascii="Tahoma" w:hAnsi="Tahoma" w:cs="Tahoma"/>
      <w:sz w:val="16"/>
      <w:szCs w:val="16"/>
    </w:rPr>
  </w:style>
  <w:style w:type="character" w:customStyle="1" w:styleId="BalloonTextChar">
    <w:name w:val="Balloon Text Char"/>
    <w:basedOn w:val="DefaultParagraphFont"/>
    <w:link w:val="BalloonText"/>
    <w:uiPriority w:val="99"/>
    <w:semiHidden/>
    <w:rsid w:val="00C66D1F"/>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91328927">
      <w:bodyDiv w:val="1"/>
      <w:marLeft w:val="0"/>
      <w:marRight w:val="0"/>
      <w:marTop w:val="0"/>
      <w:marBottom w:val="0"/>
      <w:divBdr>
        <w:top w:val="none" w:sz="0" w:space="0" w:color="auto"/>
        <w:left w:val="none" w:sz="0" w:space="0" w:color="auto"/>
        <w:bottom w:val="none" w:sz="0" w:space="0" w:color="auto"/>
        <w:right w:val="none" w:sz="0" w:space="0" w:color="auto"/>
      </w:divBdr>
      <w:divsChild>
        <w:div w:id="671378291">
          <w:marLeft w:val="0"/>
          <w:marRight w:val="0"/>
          <w:marTop w:val="0"/>
          <w:marBottom w:val="576"/>
          <w:divBdr>
            <w:top w:val="none" w:sz="0" w:space="0" w:color="auto"/>
            <w:left w:val="none" w:sz="0" w:space="0" w:color="auto"/>
            <w:bottom w:val="none" w:sz="0" w:space="0" w:color="auto"/>
            <w:right w:val="none" w:sz="0" w:space="0" w:color="auto"/>
          </w:divBdr>
        </w:div>
        <w:div w:id="1782217790">
          <w:marLeft w:val="0"/>
          <w:marRight w:val="0"/>
          <w:marTop w:val="0"/>
          <w:marBottom w:val="0"/>
          <w:divBdr>
            <w:top w:val="none" w:sz="0" w:space="0" w:color="auto"/>
            <w:left w:val="none" w:sz="0" w:space="0" w:color="auto"/>
            <w:bottom w:val="none" w:sz="0" w:space="0" w:color="auto"/>
            <w:right w:val="none" w:sz="0" w:space="0" w:color="auto"/>
          </w:divBdr>
          <w:divsChild>
            <w:div w:id="1964919026">
              <w:marLeft w:val="0"/>
              <w:marRight w:val="0"/>
              <w:marTop w:val="0"/>
              <w:marBottom w:val="0"/>
              <w:divBdr>
                <w:top w:val="none" w:sz="0" w:space="0" w:color="auto"/>
                <w:left w:val="none" w:sz="0" w:space="0" w:color="auto"/>
                <w:bottom w:val="none" w:sz="0" w:space="0" w:color="auto"/>
                <w:right w:val="none" w:sz="0" w:space="0" w:color="auto"/>
              </w:divBdr>
              <w:divsChild>
                <w:div w:id="1155413802">
                  <w:marLeft w:val="0"/>
                  <w:marRight w:val="75"/>
                  <w:marTop w:val="0"/>
                  <w:marBottom w:val="0"/>
                  <w:divBdr>
                    <w:top w:val="single" w:sz="6" w:space="0" w:color="429CD6"/>
                    <w:left w:val="single" w:sz="6" w:space="0" w:color="429CD6"/>
                    <w:bottom w:val="single" w:sz="6" w:space="0" w:color="429CD6"/>
                    <w:right w:val="single" w:sz="6" w:space="0" w:color="429CD6"/>
                  </w:divBdr>
                </w:div>
                <w:div w:id="1349597486">
                  <w:marLeft w:val="75"/>
                  <w:marRight w:val="75"/>
                  <w:marTop w:val="0"/>
                  <w:marBottom w:val="0"/>
                  <w:divBdr>
                    <w:top w:val="single" w:sz="6" w:space="0" w:color="3A589E"/>
                    <w:left w:val="single" w:sz="6" w:space="0" w:color="3A589E"/>
                    <w:bottom w:val="single" w:sz="6" w:space="0" w:color="3A589E"/>
                    <w:right w:val="single" w:sz="6" w:space="0" w:color="3A589E"/>
                  </w:divBdr>
                </w:div>
                <w:div w:id="1166632755">
                  <w:marLeft w:val="75"/>
                  <w:marRight w:val="75"/>
                  <w:marTop w:val="0"/>
                  <w:marBottom w:val="0"/>
                  <w:divBdr>
                    <w:top w:val="single" w:sz="6" w:space="0" w:color="CD2029"/>
                    <w:left w:val="single" w:sz="6" w:space="0" w:color="CD2029"/>
                    <w:bottom w:val="single" w:sz="6" w:space="0" w:color="CD2029"/>
                    <w:right w:val="single" w:sz="6" w:space="0" w:color="CD2029"/>
                  </w:divBdr>
                </w:div>
                <w:div w:id="715857277">
                  <w:marLeft w:val="75"/>
                  <w:marRight w:val="75"/>
                  <w:marTop w:val="0"/>
                  <w:marBottom w:val="0"/>
                  <w:divBdr>
                    <w:top w:val="single" w:sz="6" w:space="0" w:color="DF4B37"/>
                    <w:left w:val="single" w:sz="6" w:space="0" w:color="DF4B37"/>
                    <w:bottom w:val="single" w:sz="6" w:space="0" w:color="DF4B37"/>
                    <w:right w:val="single" w:sz="6" w:space="0" w:color="DF4B37"/>
                  </w:divBdr>
                </w:div>
                <w:div w:id="1174295378">
                  <w:marLeft w:val="75"/>
                  <w:marRight w:val="75"/>
                  <w:marTop w:val="0"/>
                  <w:marBottom w:val="0"/>
                  <w:divBdr>
                    <w:top w:val="single" w:sz="6" w:space="0" w:color="0D77B7"/>
                    <w:left w:val="single" w:sz="6" w:space="0" w:color="0D77B7"/>
                    <w:bottom w:val="single" w:sz="6" w:space="0" w:color="0D77B7"/>
                    <w:right w:val="single" w:sz="6" w:space="0" w:color="0D77B7"/>
                  </w:divBdr>
                </w:div>
                <w:div w:id="864909">
                  <w:marLeft w:val="75"/>
                  <w:marRight w:val="75"/>
                  <w:marTop w:val="0"/>
                  <w:marBottom w:val="0"/>
                  <w:divBdr>
                    <w:top w:val="single" w:sz="6" w:space="0" w:color="EF5025"/>
                    <w:left w:val="single" w:sz="6" w:space="0" w:color="EF5025"/>
                    <w:bottom w:val="single" w:sz="6" w:space="0" w:color="EF5025"/>
                    <w:right w:val="single" w:sz="6" w:space="0" w:color="EF5025"/>
                  </w:divBdr>
                </w:div>
              </w:divsChild>
            </w:div>
            <w:div w:id="121312453">
              <w:marLeft w:val="0"/>
              <w:marRight w:val="0"/>
              <w:marTop w:val="0"/>
              <w:marBottom w:val="0"/>
              <w:divBdr>
                <w:top w:val="none" w:sz="0" w:space="0" w:color="auto"/>
                <w:left w:val="none" w:sz="0" w:space="0" w:color="auto"/>
                <w:bottom w:val="none" w:sz="0" w:space="0" w:color="auto"/>
                <w:right w:val="none" w:sz="0" w:space="0" w:color="auto"/>
              </w:divBdr>
              <w:divsChild>
                <w:div w:id="374619974">
                  <w:marLeft w:val="0"/>
                  <w:marRight w:val="0"/>
                  <w:marTop w:val="0"/>
                  <w:marBottom w:val="0"/>
                  <w:divBdr>
                    <w:top w:val="none" w:sz="0" w:space="0" w:color="auto"/>
                    <w:left w:val="none" w:sz="0" w:space="0" w:color="auto"/>
                    <w:bottom w:val="none" w:sz="0" w:space="0" w:color="auto"/>
                    <w:right w:val="none" w:sz="0" w:space="0" w:color="auto"/>
                  </w:divBdr>
                  <w:divsChild>
                    <w:div w:id="326903484">
                      <w:marLeft w:val="0"/>
                      <w:marRight w:val="0"/>
                      <w:marTop w:val="0"/>
                      <w:marBottom w:val="0"/>
                      <w:divBdr>
                        <w:top w:val="none" w:sz="0" w:space="0" w:color="auto"/>
                        <w:left w:val="none" w:sz="0" w:space="0" w:color="auto"/>
                        <w:bottom w:val="none" w:sz="0" w:space="0" w:color="auto"/>
                        <w:right w:val="none" w:sz="0" w:space="0" w:color="auto"/>
                      </w:divBdr>
                      <w:divsChild>
                        <w:div w:id="3829735">
                          <w:marLeft w:val="0"/>
                          <w:marRight w:val="0"/>
                          <w:marTop w:val="0"/>
                          <w:marBottom w:val="0"/>
                          <w:divBdr>
                            <w:top w:val="none" w:sz="0" w:space="0" w:color="auto"/>
                            <w:left w:val="none" w:sz="0" w:space="0" w:color="auto"/>
                            <w:bottom w:val="none" w:sz="0" w:space="0" w:color="auto"/>
                            <w:right w:val="none" w:sz="0" w:space="0" w:color="auto"/>
                          </w:divBdr>
                          <w:divsChild>
                            <w:div w:id="379138568">
                              <w:marLeft w:val="0"/>
                              <w:marRight w:val="0"/>
                              <w:marTop w:val="0"/>
                              <w:marBottom w:val="0"/>
                              <w:divBdr>
                                <w:top w:val="none" w:sz="0" w:space="0" w:color="auto"/>
                                <w:left w:val="none" w:sz="0" w:space="0" w:color="auto"/>
                                <w:bottom w:val="none" w:sz="0" w:space="0" w:color="auto"/>
                                <w:right w:val="none" w:sz="0" w:space="0" w:color="auto"/>
                              </w:divBdr>
                              <w:divsChild>
                                <w:div w:id="1682969732">
                                  <w:marLeft w:val="0"/>
                                  <w:marRight w:val="0"/>
                                  <w:marTop w:val="0"/>
                                  <w:marBottom w:val="0"/>
                                  <w:divBdr>
                                    <w:top w:val="single" w:sz="36" w:space="0" w:color="E8E8E8"/>
                                    <w:left w:val="single" w:sz="36" w:space="0" w:color="E8E8E8"/>
                                    <w:bottom w:val="single" w:sz="36" w:space="0" w:color="E8E8E8"/>
                                    <w:right w:val="single" w:sz="36" w:space="0" w:color="E8E8E8"/>
                                  </w:divBdr>
                                  <w:divsChild>
                                    <w:div w:id="323321601">
                                      <w:marLeft w:val="0"/>
                                      <w:marRight w:val="0"/>
                                      <w:marTop w:val="0"/>
                                      <w:marBottom w:val="0"/>
                                      <w:divBdr>
                                        <w:top w:val="none" w:sz="0" w:space="0" w:color="auto"/>
                                        <w:left w:val="none" w:sz="0" w:space="0" w:color="auto"/>
                                        <w:bottom w:val="none" w:sz="0" w:space="0" w:color="auto"/>
                                        <w:right w:val="none" w:sz="0" w:space="0" w:color="auto"/>
                                      </w:divBdr>
                                      <w:divsChild>
                                        <w:div w:id="710113688">
                                          <w:marLeft w:val="0"/>
                                          <w:marRight w:val="0"/>
                                          <w:marTop w:val="0"/>
                                          <w:marBottom w:val="0"/>
                                          <w:divBdr>
                                            <w:top w:val="none" w:sz="0" w:space="0" w:color="auto"/>
                                            <w:left w:val="none" w:sz="0" w:space="0" w:color="auto"/>
                                            <w:bottom w:val="none" w:sz="0" w:space="0" w:color="auto"/>
                                            <w:right w:val="none" w:sz="0" w:space="0" w:color="auto"/>
                                          </w:divBdr>
                                          <w:divsChild>
                                            <w:div w:id="77947105">
                                              <w:marLeft w:val="0"/>
                                              <w:marRight w:val="300"/>
                                              <w:marTop w:val="0"/>
                                              <w:marBottom w:val="0"/>
                                              <w:divBdr>
                                                <w:top w:val="none" w:sz="0" w:space="0" w:color="auto"/>
                                                <w:left w:val="none" w:sz="0" w:space="0" w:color="auto"/>
                                                <w:bottom w:val="none" w:sz="0" w:space="0" w:color="auto"/>
                                                <w:right w:val="none" w:sz="0" w:space="0" w:color="auto"/>
                                              </w:divBdr>
                                            </w:div>
                                          </w:divsChild>
                                        </w:div>
                                        <w:div w:id="1848598298">
                                          <w:marLeft w:val="0"/>
                                          <w:marRight w:val="0"/>
                                          <w:marTop w:val="0"/>
                                          <w:marBottom w:val="0"/>
                                          <w:divBdr>
                                            <w:top w:val="none" w:sz="0" w:space="0" w:color="auto"/>
                                            <w:left w:val="none" w:sz="0" w:space="0" w:color="auto"/>
                                            <w:bottom w:val="none" w:sz="0" w:space="0" w:color="auto"/>
                                            <w:right w:val="none" w:sz="0" w:space="0" w:color="auto"/>
                                          </w:divBdr>
                                        </w:div>
                                      </w:divsChild>
                                    </w:div>
                                    <w:div w:id="1403984120">
                                      <w:marLeft w:val="0"/>
                                      <w:marRight w:val="0"/>
                                      <w:marTop w:val="0"/>
                                      <w:marBottom w:val="0"/>
                                      <w:divBdr>
                                        <w:top w:val="none" w:sz="0" w:space="0" w:color="auto"/>
                                        <w:left w:val="none" w:sz="0" w:space="0" w:color="auto"/>
                                        <w:bottom w:val="none" w:sz="0" w:space="0" w:color="auto"/>
                                        <w:right w:val="none" w:sz="0" w:space="0" w:color="auto"/>
                                      </w:divBdr>
                                      <w:divsChild>
                                        <w:div w:id="416365361">
                                          <w:marLeft w:val="0"/>
                                          <w:marRight w:val="0"/>
                                          <w:marTop w:val="0"/>
                                          <w:marBottom w:val="0"/>
                                          <w:divBdr>
                                            <w:top w:val="none" w:sz="0" w:space="0" w:color="auto"/>
                                            <w:left w:val="none" w:sz="0" w:space="0" w:color="auto"/>
                                            <w:bottom w:val="none" w:sz="0" w:space="0" w:color="auto"/>
                                            <w:right w:val="none" w:sz="0" w:space="0" w:color="auto"/>
                                          </w:divBdr>
                                          <w:divsChild>
                                            <w:div w:id="1649701783">
                                              <w:marLeft w:val="0"/>
                                              <w:marRight w:val="-180"/>
                                              <w:marTop w:val="0"/>
                                              <w:marBottom w:val="0"/>
                                              <w:divBdr>
                                                <w:top w:val="none" w:sz="0" w:space="0" w:color="auto"/>
                                                <w:left w:val="none" w:sz="0" w:space="0" w:color="auto"/>
                                                <w:bottom w:val="none" w:sz="0" w:space="0" w:color="auto"/>
                                                <w:right w:val="none" w:sz="0" w:space="0" w:color="auto"/>
                                              </w:divBdr>
                                              <w:divsChild>
                                                <w:div w:id="772188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3" Type="http://schemas.microsoft.com/office/2007/relationships/stylesWithEffects" Target="stylesWithEffects.xml"/><Relationship Id="rId7"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ntTable" Target="fontTable.xml"/><Relationship Id="rId5" Type="http://schemas.openxmlformats.org/officeDocument/2006/relationships/webSettings" Target="webSettings.xml"/><Relationship Id="rId4" Type="http://schemas.openxmlformats.org/officeDocument/2006/relationships/settings" Target="setting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27</TotalTime>
  <Pages>1</Pages>
  <Words>706</Words>
  <Characters>4027</Characters>
  <Application>Microsoft Office Word</Application>
  <DocSecurity>0</DocSecurity>
  <Lines>33</Lines>
  <Paragraphs>9</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4724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karin</dc:creator>
  <cp:lastModifiedBy>karin</cp:lastModifiedBy>
  <cp:revision>2</cp:revision>
  <dcterms:created xsi:type="dcterms:W3CDTF">2016-12-12T21:52:00Z</dcterms:created>
  <dcterms:modified xsi:type="dcterms:W3CDTF">2016-12-12T22:19:00Z</dcterms:modified>
</cp:coreProperties>
</file>